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B0B9" w14:textId="77777777" w:rsidR="00A56FD5" w:rsidRDefault="00A56FD5" w:rsidP="00A56FD5">
      <w:pPr>
        <w:rPr>
          <w:rFonts w:ascii="Times New Roman" w:hAnsi="Times New Roman" w:cs="Times New Roman"/>
          <w:b/>
          <w:sz w:val="32"/>
          <w:szCs w:val="32"/>
          <w:u w:val="single"/>
        </w:rPr>
      </w:pPr>
    </w:p>
    <w:p w14:paraId="650A7721" w14:textId="77777777" w:rsidR="00A56FD5" w:rsidRDefault="00A56FD5" w:rsidP="00A56FD5">
      <w:pPr>
        <w:rPr>
          <w:rFonts w:ascii="Times New Roman" w:hAnsi="Times New Roman" w:cs="Times New Roman"/>
          <w:b/>
          <w:sz w:val="32"/>
          <w:szCs w:val="32"/>
          <w:u w:val="single"/>
        </w:rPr>
      </w:pPr>
    </w:p>
    <w:p w14:paraId="5D892998" w14:textId="77777777" w:rsidR="000D55DA" w:rsidRDefault="000D55DA" w:rsidP="00A56FD5">
      <w:pPr>
        <w:rPr>
          <w:rFonts w:ascii="Times New Roman" w:hAnsi="Times New Roman" w:cs="Times New Roman"/>
          <w:b/>
          <w:sz w:val="32"/>
          <w:szCs w:val="32"/>
          <w:u w:val="single"/>
        </w:rPr>
      </w:pPr>
    </w:p>
    <w:p w14:paraId="720D88AD" w14:textId="77777777" w:rsidR="000D55DA" w:rsidRDefault="000D55DA" w:rsidP="00A56FD5">
      <w:pPr>
        <w:rPr>
          <w:rFonts w:ascii="Times New Roman" w:hAnsi="Times New Roman" w:cs="Times New Roman"/>
          <w:b/>
          <w:sz w:val="32"/>
          <w:szCs w:val="32"/>
          <w:u w:val="single"/>
        </w:rPr>
      </w:pPr>
    </w:p>
    <w:p w14:paraId="0C415A99" w14:textId="77777777" w:rsidR="00A56FD5" w:rsidRDefault="00A56FD5" w:rsidP="00A56FD5">
      <w:pPr>
        <w:rPr>
          <w:rFonts w:ascii="Times New Roman" w:hAnsi="Times New Roman" w:cs="Times New Roman"/>
          <w:b/>
          <w:sz w:val="32"/>
          <w:szCs w:val="32"/>
          <w:u w:val="single"/>
        </w:rPr>
      </w:pPr>
    </w:p>
    <w:p w14:paraId="423D5BE6" w14:textId="77777777" w:rsidR="00A56FD5" w:rsidRDefault="00A56FD5" w:rsidP="00A56FD5">
      <w:pPr>
        <w:rPr>
          <w:rFonts w:ascii="Times New Roman" w:hAnsi="Times New Roman" w:cs="Times New Roman"/>
          <w:b/>
          <w:sz w:val="32"/>
          <w:szCs w:val="32"/>
          <w:u w:val="single"/>
        </w:rPr>
      </w:pPr>
    </w:p>
    <w:p w14:paraId="46FB68DC" w14:textId="77777777" w:rsidR="00A56FD5" w:rsidRDefault="00A56FD5" w:rsidP="00A56FD5">
      <w:pPr>
        <w:rPr>
          <w:rFonts w:ascii="Times New Roman" w:hAnsi="Times New Roman" w:cs="Times New Roman"/>
          <w:b/>
          <w:sz w:val="32"/>
          <w:szCs w:val="32"/>
          <w:u w:val="single"/>
        </w:rPr>
      </w:pPr>
    </w:p>
    <w:p w14:paraId="35F2A5C0" w14:textId="77777777" w:rsidR="00A56FD5" w:rsidRDefault="00A56FD5" w:rsidP="00A56FD5">
      <w:pPr>
        <w:pStyle w:val="ListParagraph"/>
        <w:spacing w:line="240" w:lineRule="auto"/>
        <w:ind w:left="360"/>
        <w:jc w:val="both"/>
        <w:rPr>
          <w:rFonts w:ascii="Times New Roman" w:hAnsi="Times New Roman" w:cs="Times New Roman"/>
          <w:color w:val="000000" w:themeColor="text1"/>
          <w:sz w:val="96"/>
          <w:szCs w:val="96"/>
          <w:u w:val="single"/>
        </w:rPr>
      </w:pPr>
    </w:p>
    <w:p w14:paraId="38CD8AD2"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p>
    <w:p w14:paraId="40536C7C"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p>
    <w:p w14:paraId="5B75B4DA" w14:textId="77777777" w:rsidR="000D55DA" w:rsidRPr="00F304C2" w:rsidRDefault="000D55DA" w:rsidP="000D55DA">
      <w:pPr>
        <w:spacing w:line="240" w:lineRule="auto"/>
        <w:jc w:val="center"/>
        <w:rPr>
          <w:rFonts w:ascii="Times New Roman" w:hAnsi="Times New Roman" w:cs="Times New Roman"/>
          <w:b/>
          <w:color w:val="000000" w:themeColor="text1"/>
          <w:sz w:val="96"/>
          <w:szCs w:val="96"/>
          <w:u w:val="single"/>
        </w:rPr>
      </w:pPr>
      <w:r w:rsidRPr="00F304C2">
        <w:rPr>
          <w:rFonts w:ascii="Times New Roman" w:hAnsi="Times New Roman" w:cs="Times New Roman"/>
          <w:b/>
          <w:color w:val="000000" w:themeColor="text1"/>
          <w:sz w:val="96"/>
          <w:szCs w:val="96"/>
          <w:u w:val="single"/>
        </w:rPr>
        <w:t>K.L.Mehta Dayanand College For Women, Faridabad</w:t>
      </w:r>
    </w:p>
    <w:p w14:paraId="4DA7E6F0" w14:textId="77777777" w:rsidR="000D55DA" w:rsidRPr="00F304C2" w:rsidRDefault="000D55DA" w:rsidP="000D55DA">
      <w:pPr>
        <w:spacing w:line="240" w:lineRule="auto"/>
        <w:jc w:val="center"/>
        <w:rPr>
          <w:rFonts w:ascii="Times New Roman" w:hAnsi="Times New Roman" w:cs="Times New Roman"/>
          <w:b/>
          <w:color w:val="000000" w:themeColor="text1"/>
          <w:sz w:val="96"/>
          <w:szCs w:val="96"/>
          <w:u w:val="single"/>
        </w:rPr>
      </w:pPr>
    </w:p>
    <w:p w14:paraId="3D535390" w14:textId="77777777" w:rsidR="000D55DA" w:rsidRPr="00F304C2" w:rsidRDefault="000D55DA" w:rsidP="000D55DA">
      <w:pPr>
        <w:spacing w:line="240" w:lineRule="auto"/>
        <w:jc w:val="center"/>
        <w:rPr>
          <w:rFonts w:ascii="Times New Roman" w:hAnsi="Times New Roman" w:cs="Times New Roman"/>
          <w:b/>
          <w:color w:val="000000" w:themeColor="text1"/>
          <w:sz w:val="96"/>
          <w:szCs w:val="96"/>
          <w:u w:val="single"/>
        </w:rPr>
      </w:pPr>
    </w:p>
    <w:p w14:paraId="40B99500" w14:textId="77777777" w:rsidR="000D55DA" w:rsidRPr="00F304C2" w:rsidRDefault="000D55DA" w:rsidP="000D55DA">
      <w:pPr>
        <w:spacing w:line="240" w:lineRule="auto"/>
        <w:jc w:val="center"/>
        <w:rPr>
          <w:rFonts w:ascii="Times New Roman" w:hAnsi="Times New Roman" w:cs="Times New Roman"/>
          <w:b/>
          <w:color w:val="000000" w:themeColor="text1"/>
          <w:sz w:val="72"/>
          <w:szCs w:val="72"/>
          <w:u w:val="single"/>
        </w:rPr>
      </w:pPr>
    </w:p>
    <w:p w14:paraId="2A960B1A" w14:textId="77777777" w:rsidR="000D55DA" w:rsidRPr="00F304C2" w:rsidRDefault="000D55DA" w:rsidP="000D55DA">
      <w:pPr>
        <w:spacing w:line="240" w:lineRule="auto"/>
        <w:jc w:val="center"/>
        <w:rPr>
          <w:rFonts w:ascii="Times New Roman" w:hAnsi="Times New Roman" w:cs="Times New Roman"/>
          <w:b/>
          <w:color w:val="000000" w:themeColor="text1"/>
          <w:sz w:val="72"/>
          <w:szCs w:val="72"/>
          <w:u w:val="single"/>
        </w:rPr>
      </w:pPr>
      <w:r w:rsidRPr="00F304C2">
        <w:rPr>
          <w:rFonts w:ascii="Times New Roman" w:hAnsi="Times New Roman" w:cs="Times New Roman"/>
          <w:b/>
          <w:color w:val="000000" w:themeColor="text1"/>
          <w:sz w:val="72"/>
          <w:szCs w:val="72"/>
          <w:u w:val="single"/>
        </w:rPr>
        <w:t>Action Taken Report (202</w:t>
      </w:r>
      <w:r>
        <w:rPr>
          <w:rFonts w:ascii="Times New Roman" w:hAnsi="Times New Roman" w:cs="Times New Roman"/>
          <w:b/>
          <w:color w:val="000000" w:themeColor="text1"/>
          <w:sz w:val="72"/>
          <w:szCs w:val="72"/>
          <w:u w:val="single"/>
        </w:rPr>
        <w:t>3</w:t>
      </w:r>
      <w:r w:rsidRPr="00F304C2">
        <w:rPr>
          <w:rFonts w:ascii="Times New Roman" w:hAnsi="Times New Roman" w:cs="Times New Roman"/>
          <w:b/>
          <w:color w:val="000000" w:themeColor="text1"/>
          <w:sz w:val="72"/>
          <w:szCs w:val="72"/>
          <w:u w:val="single"/>
        </w:rPr>
        <w:t>-2</w:t>
      </w:r>
      <w:r>
        <w:rPr>
          <w:rFonts w:ascii="Times New Roman" w:hAnsi="Times New Roman" w:cs="Times New Roman"/>
          <w:b/>
          <w:color w:val="000000" w:themeColor="text1"/>
          <w:sz w:val="72"/>
          <w:szCs w:val="72"/>
          <w:u w:val="single"/>
        </w:rPr>
        <w:t>4</w:t>
      </w:r>
      <w:r w:rsidRPr="00F304C2">
        <w:rPr>
          <w:rFonts w:ascii="Times New Roman" w:hAnsi="Times New Roman" w:cs="Times New Roman"/>
          <w:b/>
          <w:color w:val="000000" w:themeColor="text1"/>
          <w:sz w:val="72"/>
          <w:szCs w:val="72"/>
          <w:u w:val="single"/>
        </w:rPr>
        <w:t>)</w:t>
      </w:r>
    </w:p>
    <w:p w14:paraId="59349FB6" w14:textId="77777777" w:rsidR="000D55DA" w:rsidRPr="00F304C2" w:rsidRDefault="000D55DA" w:rsidP="000D55DA">
      <w:pPr>
        <w:spacing w:line="240" w:lineRule="auto"/>
        <w:jc w:val="center"/>
        <w:rPr>
          <w:rFonts w:ascii="Times New Roman" w:hAnsi="Times New Roman" w:cs="Times New Roman"/>
          <w:b/>
          <w:color w:val="000000" w:themeColor="text1"/>
          <w:sz w:val="96"/>
          <w:szCs w:val="96"/>
          <w:u w:val="single"/>
        </w:rPr>
      </w:pPr>
    </w:p>
    <w:p w14:paraId="52DFFCF5" w14:textId="77777777" w:rsidR="000D55DA" w:rsidRPr="00F304C2" w:rsidRDefault="000D55DA" w:rsidP="000D55DA">
      <w:pPr>
        <w:spacing w:line="240" w:lineRule="auto"/>
        <w:jc w:val="center"/>
        <w:rPr>
          <w:rFonts w:ascii="Times New Roman" w:hAnsi="Times New Roman" w:cs="Times New Roman"/>
          <w:b/>
          <w:color w:val="000000" w:themeColor="text1"/>
          <w:sz w:val="96"/>
          <w:szCs w:val="96"/>
          <w:u w:val="single"/>
        </w:rPr>
      </w:pPr>
    </w:p>
    <w:p w14:paraId="75F815CC" w14:textId="77777777" w:rsidR="000D55DA" w:rsidRPr="00F304C2" w:rsidRDefault="000D55DA" w:rsidP="000D55DA">
      <w:pPr>
        <w:spacing w:line="240" w:lineRule="auto"/>
        <w:jc w:val="center"/>
        <w:rPr>
          <w:rFonts w:ascii="Times New Roman" w:hAnsi="Times New Roman" w:cs="Times New Roman"/>
          <w:b/>
          <w:color w:val="000000" w:themeColor="text1"/>
          <w:sz w:val="48"/>
          <w:szCs w:val="48"/>
          <w:u w:val="single"/>
        </w:rPr>
      </w:pPr>
    </w:p>
    <w:p w14:paraId="4969284C" w14:textId="77777777" w:rsidR="000D55DA" w:rsidRPr="00F304C2" w:rsidRDefault="000D55DA" w:rsidP="000D55DA">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Feedback on curriculum and teaching from students, parents, teachers and alumni is taken every year to </w:t>
      </w:r>
      <w:proofErr w:type="spellStart"/>
      <w:r w:rsidRPr="00F304C2">
        <w:rPr>
          <w:rFonts w:ascii="Times New Roman" w:hAnsi="Times New Roman" w:cs="Times New Roman"/>
          <w:color w:val="000000" w:themeColor="text1"/>
          <w:sz w:val="28"/>
          <w:szCs w:val="28"/>
        </w:rPr>
        <w:t>analyze</w:t>
      </w:r>
      <w:proofErr w:type="spellEnd"/>
      <w:r w:rsidRPr="00F304C2">
        <w:rPr>
          <w:rFonts w:ascii="Times New Roman" w:hAnsi="Times New Roman" w:cs="Times New Roman"/>
          <w:color w:val="000000" w:themeColor="text1"/>
          <w:sz w:val="28"/>
          <w:szCs w:val="28"/>
        </w:rPr>
        <w:t xml:space="preserve"> the effectiveness of existing curriculum and suggest for any modifications. It also helps to </w:t>
      </w:r>
      <w:proofErr w:type="spellStart"/>
      <w:r w:rsidRPr="00F304C2">
        <w:rPr>
          <w:rFonts w:ascii="Times New Roman" w:hAnsi="Times New Roman" w:cs="Times New Roman"/>
          <w:color w:val="000000" w:themeColor="text1"/>
          <w:sz w:val="28"/>
          <w:szCs w:val="28"/>
        </w:rPr>
        <w:t>analyze</w:t>
      </w:r>
      <w:proofErr w:type="spellEnd"/>
      <w:r w:rsidRPr="00F304C2">
        <w:rPr>
          <w:rFonts w:ascii="Times New Roman" w:hAnsi="Times New Roman" w:cs="Times New Roman"/>
          <w:color w:val="000000" w:themeColor="text1"/>
          <w:sz w:val="28"/>
          <w:szCs w:val="28"/>
        </w:rPr>
        <w:t xml:space="preserve"> the overall institutional performance in different aspects like administration, library facilities and other activities </w:t>
      </w:r>
      <w:proofErr w:type="spellStart"/>
      <w:r w:rsidRPr="00F304C2">
        <w:rPr>
          <w:rFonts w:ascii="Times New Roman" w:hAnsi="Times New Roman" w:cs="Times New Roman"/>
          <w:color w:val="000000" w:themeColor="text1"/>
          <w:sz w:val="28"/>
          <w:szCs w:val="28"/>
        </w:rPr>
        <w:t>organized</w:t>
      </w:r>
      <w:proofErr w:type="spellEnd"/>
      <w:r w:rsidRPr="00F304C2">
        <w:rPr>
          <w:rFonts w:ascii="Times New Roman" w:hAnsi="Times New Roman" w:cs="Times New Roman"/>
          <w:color w:val="000000" w:themeColor="text1"/>
          <w:sz w:val="28"/>
          <w:szCs w:val="28"/>
        </w:rPr>
        <w:t xml:space="preserve"> by the college. </w:t>
      </w:r>
    </w:p>
    <w:p w14:paraId="623BC8BE" w14:textId="77777777" w:rsidR="000D55DA" w:rsidRPr="00F304C2" w:rsidRDefault="000D55DA" w:rsidP="000D55DA">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noProof/>
          <w:color w:val="000000" w:themeColor="text1"/>
          <w:sz w:val="28"/>
          <w:szCs w:val="28"/>
          <w:lang w:val="en-US"/>
        </w:rPr>
        <w:drawing>
          <wp:inline distT="0" distB="0" distL="0" distR="0" wp14:anchorId="0846368D" wp14:editId="08A76B6F">
            <wp:extent cx="6127668" cy="417954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A9118C3" w14:textId="77777777" w:rsidR="000D55DA" w:rsidRPr="00F304C2" w:rsidRDefault="000D55DA" w:rsidP="000D55DA">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Stakeholders feedback helps develop need based inputs in the process of curriculum design and development. The feedback from stakeholders is considered helpful and relevant in improving the curriculum development of the institution.</w:t>
      </w:r>
    </w:p>
    <w:p w14:paraId="1B6FAE5C" w14:textId="77777777" w:rsidR="000D55DA" w:rsidRPr="00F304C2" w:rsidRDefault="000D55DA" w:rsidP="000D55DA">
      <w:pPr>
        <w:spacing w:line="240" w:lineRule="auto"/>
        <w:rPr>
          <w:rFonts w:ascii="Times New Roman" w:hAnsi="Times New Roman" w:cs="Times New Roman"/>
          <w:color w:val="000000" w:themeColor="text1"/>
          <w:sz w:val="28"/>
          <w:szCs w:val="28"/>
        </w:rPr>
      </w:pPr>
    </w:p>
    <w:p w14:paraId="2680B7C5" w14:textId="77777777" w:rsidR="000D55DA" w:rsidRPr="00F304C2" w:rsidRDefault="000D55DA" w:rsidP="000D55DA">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Initiation</w:t>
      </w:r>
    </w:p>
    <w:p w14:paraId="3316CAD2" w14:textId="77777777" w:rsidR="000D55DA" w:rsidRPr="00F304C2" w:rsidRDefault="000D55DA" w:rsidP="000D55DA">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The initiation stage includes discussing how the process of feedback will be carried out. The members allocate resources and select an appropriate method to get answers to questions like why do we need the feedback? What resources do we have? Who are we consulting? How will the process be carried out?</w:t>
      </w:r>
    </w:p>
    <w:p w14:paraId="0C6FB45B" w14:textId="77777777" w:rsidR="000D55DA" w:rsidRPr="00F304C2" w:rsidRDefault="000D55DA" w:rsidP="000D55DA">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Design</w:t>
      </w:r>
    </w:p>
    <w:p w14:paraId="3466C746" w14:textId="77777777" w:rsidR="000D55DA" w:rsidRPr="00F304C2" w:rsidRDefault="000D55DA" w:rsidP="000D55DA">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The design stage includes constructing the measuring instrument. Questionnaires are an important tool which helps in collecting the data from all the stakeholders. </w:t>
      </w:r>
    </w:p>
    <w:p w14:paraId="65F79574" w14:textId="77777777" w:rsidR="000D55DA" w:rsidRPr="00F304C2" w:rsidRDefault="000D55DA" w:rsidP="000D55DA">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 xml:space="preserve"> Administer</w:t>
      </w:r>
    </w:p>
    <w:p w14:paraId="662D78DA" w14:textId="77777777" w:rsidR="000D55DA" w:rsidRPr="00F304C2" w:rsidRDefault="000D55DA" w:rsidP="000D55DA">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 xml:space="preserve"> The administer stage starts when the stakeholders feedback is actually carried out. It is important at this stage to develop effective two-way communication with the stakeholders in order to promote open and honest sharing of views and beliefs. The process and data will then need to be accurately recorded for the final stages.</w:t>
      </w:r>
    </w:p>
    <w:p w14:paraId="79822ABE" w14:textId="77777777" w:rsidR="000D55DA" w:rsidRPr="00F304C2" w:rsidRDefault="000D55DA" w:rsidP="000D55DA">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u w:val="single"/>
        </w:rPr>
      </w:pPr>
      <w:r w:rsidRPr="00F304C2">
        <w:rPr>
          <w:rFonts w:ascii="Times New Roman" w:eastAsia="Times New Roman" w:hAnsi="Times New Roman" w:cs="Times New Roman"/>
          <w:b/>
          <w:bCs/>
          <w:color w:val="000000" w:themeColor="text1"/>
          <w:sz w:val="28"/>
          <w:szCs w:val="28"/>
          <w:u w:val="single"/>
        </w:rPr>
        <w:t>Analysis</w:t>
      </w:r>
    </w:p>
    <w:p w14:paraId="11AEBC47" w14:textId="77777777" w:rsidR="000D55DA" w:rsidRPr="00F304C2" w:rsidRDefault="000D55DA" w:rsidP="000D55DA">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 xml:space="preserve">The analysis stage is where the data gathered is </w:t>
      </w:r>
      <w:proofErr w:type="spellStart"/>
      <w:r w:rsidRPr="00F304C2">
        <w:rPr>
          <w:rFonts w:ascii="Times New Roman" w:eastAsia="Times New Roman" w:hAnsi="Times New Roman" w:cs="Times New Roman"/>
          <w:color w:val="000000" w:themeColor="text1"/>
          <w:sz w:val="28"/>
          <w:szCs w:val="28"/>
        </w:rPr>
        <w:t>analyzed</w:t>
      </w:r>
      <w:proofErr w:type="spellEnd"/>
      <w:r w:rsidRPr="00F304C2">
        <w:rPr>
          <w:rFonts w:ascii="Times New Roman" w:eastAsia="Times New Roman" w:hAnsi="Times New Roman" w:cs="Times New Roman"/>
          <w:color w:val="000000" w:themeColor="text1"/>
          <w:sz w:val="28"/>
          <w:szCs w:val="28"/>
        </w:rPr>
        <w:t xml:space="preserve"> and reported on. The aims of this stage are to ensure the data is an accurate representation of the stakeholder views, and to prepare the report ready for presentation. The analysis id done by SPSS</w:t>
      </w:r>
    </w:p>
    <w:p w14:paraId="7779B001" w14:textId="77777777" w:rsidR="000D55DA" w:rsidRPr="00F304C2" w:rsidRDefault="000D55DA" w:rsidP="000D55DA">
      <w:pPr>
        <w:shd w:val="clear" w:color="auto" w:fill="FFFFFF"/>
        <w:spacing w:after="100" w:afterAutospacing="1" w:line="240" w:lineRule="auto"/>
        <w:rPr>
          <w:rFonts w:ascii="Times New Roman" w:eastAsia="Times New Roman" w:hAnsi="Times New Roman" w:cs="Times New Roman"/>
          <w:b/>
          <w:color w:val="000000" w:themeColor="text1"/>
          <w:sz w:val="28"/>
          <w:szCs w:val="28"/>
          <w:u w:val="single"/>
        </w:rPr>
      </w:pPr>
      <w:r w:rsidRPr="00F304C2">
        <w:rPr>
          <w:rFonts w:ascii="Times New Roman" w:eastAsia="Times New Roman" w:hAnsi="Times New Roman" w:cs="Times New Roman"/>
          <w:b/>
          <w:color w:val="000000" w:themeColor="text1"/>
          <w:sz w:val="28"/>
          <w:szCs w:val="28"/>
          <w:u w:val="single"/>
        </w:rPr>
        <w:t>Action Planning</w:t>
      </w:r>
    </w:p>
    <w:p w14:paraId="126209C2" w14:textId="77777777" w:rsidR="000D55DA" w:rsidRPr="00F304C2" w:rsidRDefault="000D55DA" w:rsidP="000D55DA">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The report is typically presented to the concerned departments where the final stage includes action planning i.e. identifying the weak points and taking steps to improve them.</w:t>
      </w:r>
    </w:p>
    <w:p w14:paraId="561D0076" w14:textId="77777777" w:rsidR="000D55DA" w:rsidRPr="00F304C2" w:rsidRDefault="000D55DA" w:rsidP="000D55DA">
      <w:pPr>
        <w:spacing w:line="240" w:lineRule="auto"/>
        <w:jc w:val="both"/>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The feedback obtained from all the stakeholders was </w:t>
      </w:r>
      <w:proofErr w:type="spellStart"/>
      <w:r w:rsidRPr="00F304C2">
        <w:rPr>
          <w:rFonts w:ascii="Times New Roman" w:hAnsi="Times New Roman" w:cs="Times New Roman"/>
          <w:color w:val="000000" w:themeColor="text1"/>
          <w:sz w:val="28"/>
          <w:szCs w:val="28"/>
        </w:rPr>
        <w:t>analyzed</w:t>
      </w:r>
      <w:proofErr w:type="spellEnd"/>
      <w:r w:rsidRPr="00F304C2">
        <w:rPr>
          <w:rFonts w:ascii="Times New Roman" w:hAnsi="Times New Roman" w:cs="Times New Roman"/>
          <w:color w:val="000000" w:themeColor="text1"/>
          <w:sz w:val="28"/>
          <w:szCs w:val="28"/>
        </w:rPr>
        <w:t xml:space="preserve"> o</w:t>
      </w:r>
      <w:r>
        <w:rPr>
          <w:rFonts w:ascii="Times New Roman" w:hAnsi="Times New Roman" w:cs="Times New Roman"/>
          <w:color w:val="000000" w:themeColor="text1"/>
          <w:sz w:val="28"/>
          <w:szCs w:val="28"/>
        </w:rPr>
        <w:t>n a scale of 1 to 5</w:t>
      </w:r>
      <w:r w:rsidRPr="00F304C2">
        <w:rPr>
          <w:rFonts w:ascii="Times New Roman" w:hAnsi="Times New Roman" w:cs="Times New Roman"/>
          <w:color w:val="000000" w:themeColor="text1"/>
          <w:sz w:val="28"/>
          <w:szCs w:val="28"/>
        </w:rPr>
        <w:t xml:space="preserve">. The </w:t>
      </w:r>
      <w:proofErr w:type="spellStart"/>
      <w:r w:rsidRPr="00F304C2">
        <w:rPr>
          <w:rFonts w:ascii="Times New Roman" w:hAnsi="Times New Roman" w:cs="Times New Roman"/>
          <w:color w:val="000000" w:themeColor="text1"/>
          <w:sz w:val="28"/>
          <w:szCs w:val="28"/>
        </w:rPr>
        <w:t>categorization</w:t>
      </w:r>
      <w:proofErr w:type="spellEnd"/>
      <w:r w:rsidRPr="00F304C2">
        <w:rPr>
          <w:rFonts w:ascii="Times New Roman" w:hAnsi="Times New Roman" w:cs="Times New Roman"/>
          <w:color w:val="000000" w:themeColor="text1"/>
          <w:sz w:val="28"/>
          <w:szCs w:val="28"/>
        </w:rPr>
        <w:t xml:space="preserve"> followed based upon the mean score of different parameters i.e.</w:t>
      </w:r>
      <w:r>
        <w:rPr>
          <w:rFonts w:ascii="Times New Roman" w:hAnsi="Times New Roman" w:cs="Times New Roman"/>
          <w:color w:val="000000" w:themeColor="text1"/>
          <w:sz w:val="28"/>
          <w:szCs w:val="28"/>
        </w:rPr>
        <w:t xml:space="preserve"> Excellent (4≤S≤5),</w:t>
      </w:r>
      <w:r w:rsidRPr="00F304C2">
        <w:rPr>
          <w:rFonts w:ascii="Times New Roman" w:hAnsi="Times New Roman" w:cs="Times New Roman"/>
          <w:color w:val="000000" w:themeColor="text1"/>
          <w:sz w:val="28"/>
          <w:szCs w:val="28"/>
        </w:rPr>
        <w:t xml:space="preserve"> Very Good (3≤S≤4), Good (2≤S≤3), Average (1≤S≤2) and Below Average (S≤1).</w:t>
      </w:r>
    </w:p>
    <w:p w14:paraId="31A7966B"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p>
    <w:p w14:paraId="054261C3"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p>
    <w:p w14:paraId="5EAD35FA"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p>
    <w:p w14:paraId="35FCA43E" w14:textId="77777777" w:rsidR="000D55DA" w:rsidRDefault="000D55DA" w:rsidP="000D55DA">
      <w:pPr>
        <w:spacing w:line="240" w:lineRule="auto"/>
        <w:jc w:val="both"/>
        <w:rPr>
          <w:rFonts w:ascii="Times New Roman" w:hAnsi="Times New Roman" w:cs="Times New Roman"/>
          <w:color w:val="000000" w:themeColor="text1"/>
          <w:sz w:val="96"/>
          <w:szCs w:val="96"/>
          <w:u w:val="single"/>
        </w:rPr>
      </w:pPr>
      <w:r w:rsidRPr="00F304C2">
        <w:rPr>
          <w:rFonts w:ascii="Times New Roman" w:hAnsi="Times New Roman" w:cs="Times New Roman"/>
          <w:color w:val="000000" w:themeColor="text1"/>
          <w:sz w:val="96"/>
          <w:szCs w:val="96"/>
          <w:u w:val="single"/>
        </w:rPr>
        <w:t>Students Feedback and Action Taken Report</w:t>
      </w:r>
    </w:p>
    <w:p w14:paraId="3835B1FF" w14:textId="3EF30103" w:rsidR="000D55DA" w:rsidRPr="00480CC9" w:rsidRDefault="00B7363E" w:rsidP="00B7363E">
      <w:pPr>
        <w:jc w:val="both"/>
        <w:rPr>
          <w:rFonts w:ascii="Times New Roman" w:hAnsi="Times New Roman" w:cs="Times New Roman"/>
          <w:sz w:val="28"/>
          <w:szCs w:val="28"/>
        </w:rPr>
      </w:pPr>
      <w:r w:rsidRPr="00480CC9">
        <w:rPr>
          <w:rFonts w:ascii="Times New Roman" w:hAnsi="Times New Roman" w:cs="Times New Roman"/>
          <w:sz w:val="28"/>
          <w:szCs w:val="28"/>
        </w:rPr>
        <w:t>The students are the most important stakeholders of Higher Education systems. The interest and participation of students at all levels play a central role. The analysis done on the basis of responses received from approx 400 students is as follows:</w:t>
      </w:r>
    </w:p>
    <w:tbl>
      <w:tblPr>
        <w:tblpPr w:leftFromText="180" w:rightFromText="180" w:vertAnchor="text" w:horzAnchor="margin" w:tblpY="756"/>
        <w:tblW w:w="9975" w:type="dxa"/>
        <w:tblLook w:val="04A0" w:firstRow="1" w:lastRow="0" w:firstColumn="1" w:lastColumn="0" w:noHBand="0" w:noVBand="1"/>
      </w:tblPr>
      <w:tblGrid>
        <w:gridCol w:w="4215"/>
        <w:gridCol w:w="960"/>
        <w:gridCol w:w="960"/>
        <w:gridCol w:w="960"/>
        <w:gridCol w:w="960"/>
        <w:gridCol w:w="960"/>
        <w:gridCol w:w="960"/>
      </w:tblGrid>
      <w:tr w:rsidR="000D55DA" w:rsidRPr="00480CC9" w14:paraId="5FDEE218" w14:textId="77777777" w:rsidTr="00A940E5">
        <w:trPr>
          <w:trHeight w:val="460"/>
        </w:trPr>
        <w:tc>
          <w:tcPr>
            <w:tcW w:w="4215" w:type="dxa"/>
            <w:tcBorders>
              <w:top w:val="single" w:sz="4" w:space="0" w:color="auto"/>
              <w:left w:val="single" w:sz="4" w:space="0" w:color="auto"/>
              <w:bottom w:val="single" w:sz="4" w:space="0" w:color="auto"/>
              <w:right w:val="single" w:sz="4" w:space="0" w:color="auto"/>
            </w:tcBorders>
            <w:shd w:val="clear" w:color="auto" w:fill="auto"/>
            <w:noWrap/>
            <w:hideMark/>
          </w:tcPr>
          <w:p w14:paraId="7EFA4472" w14:textId="3F42F2AE"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r w:rsidR="00D22495" w:rsidRPr="00480CC9">
              <w:rPr>
                <w:rFonts w:ascii="Times New Roman" w:eastAsia="Times New Roman" w:hAnsi="Times New Roman" w:cs="Times New Roman"/>
                <w:color w:val="000000"/>
                <w:sz w:val="20"/>
                <w:szCs w:val="20"/>
                <w:lang w:val="en-US"/>
              </w:rPr>
              <w:t>Particulars</w:t>
            </w:r>
          </w:p>
        </w:tc>
        <w:tc>
          <w:tcPr>
            <w:tcW w:w="960" w:type="dxa"/>
            <w:tcBorders>
              <w:top w:val="single" w:sz="4" w:space="0" w:color="auto"/>
              <w:left w:val="nil"/>
              <w:bottom w:val="single" w:sz="4" w:space="0" w:color="auto"/>
              <w:right w:val="single" w:sz="4" w:space="0" w:color="auto"/>
            </w:tcBorders>
            <w:shd w:val="clear" w:color="auto" w:fill="auto"/>
            <w:hideMark/>
          </w:tcPr>
          <w:p w14:paraId="6220CE2F"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Below Average</w:t>
            </w:r>
          </w:p>
        </w:tc>
        <w:tc>
          <w:tcPr>
            <w:tcW w:w="960" w:type="dxa"/>
            <w:tcBorders>
              <w:top w:val="single" w:sz="4" w:space="0" w:color="auto"/>
              <w:left w:val="nil"/>
              <w:bottom w:val="single" w:sz="4" w:space="0" w:color="auto"/>
              <w:right w:val="single" w:sz="4" w:space="0" w:color="auto"/>
            </w:tcBorders>
            <w:shd w:val="clear" w:color="auto" w:fill="auto"/>
            <w:hideMark/>
          </w:tcPr>
          <w:p w14:paraId="1F92DC2F"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Average</w:t>
            </w:r>
          </w:p>
        </w:tc>
        <w:tc>
          <w:tcPr>
            <w:tcW w:w="960" w:type="dxa"/>
            <w:tcBorders>
              <w:top w:val="single" w:sz="4" w:space="0" w:color="auto"/>
              <w:left w:val="nil"/>
              <w:bottom w:val="single" w:sz="4" w:space="0" w:color="auto"/>
              <w:right w:val="single" w:sz="4" w:space="0" w:color="auto"/>
            </w:tcBorders>
            <w:shd w:val="clear" w:color="auto" w:fill="auto"/>
            <w:hideMark/>
          </w:tcPr>
          <w:p w14:paraId="6015BB42"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Good</w:t>
            </w:r>
          </w:p>
        </w:tc>
        <w:tc>
          <w:tcPr>
            <w:tcW w:w="960" w:type="dxa"/>
            <w:tcBorders>
              <w:top w:val="single" w:sz="4" w:space="0" w:color="auto"/>
              <w:left w:val="nil"/>
              <w:bottom w:val="single" w:sz="4" w:space="0" w:color="auto"/>
              <w:right w:val="single" w:sz="4" w:space="0" w:color="auto"/>
            </w:tcBorders>
            <w:shd w:val="clear" w:color="auto" w:fill="auto"/>
            <w:hideMark/>
          </w:tcPr>
          <w:p w14:paraId="3CBDB80E"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Very Good</w:t>
            </w:r>
          </w:p>
        </w:tc>
        <w:tc>
          <w:tcPr>
            <w:tcW w:w="960" w:type="dxa"/>
            <w:tcBorders>
              <w:top w:val="single" w:sz="4" w:space="0" w:color="auto"/>
              <w:left w:val="nil"/>
              <w:bottom w:val="single" w:sz="4" w:space="0" w:color="auto"/>
              <w:right w:val="single" w:sz="4" w:space="0" w:color="auto"/>
            </w:tcBorders>
            <w:shd w:val="clear" w:color="auto" w:fill="auto"/>
            <w:hideMark/>
          </w:tcPr>
          <w:p w14:paraId="554ACC33"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Excellent</w:t>
            </w:r>
          </w:p>
        </w:tc>
        <w:tc>
          <w:tcPr>
            <w:tcW w:w="960" w:type="dxa"/>
            <w:tcBorders>
              <w:top w:val="single" w:sz="4" w:space="0" w:color="auto"/>
              <w:left w:val="nil"/>
              <w:bottom w:val="single" w:sz="4" w:space="0" w:color="auto"/>
              <w:right w:val="single" w:sz="4" w:space="0" w:color="auto"/>
            </w:tcBorders>
            <w:shd w:val="clear" w:color="auto" w:fill="auto"/>
            <w:hideMark/>
          </w:tcPr>
          <w:p w14:paraId="31889592"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Mean</w:t>
            </w:r>
          </w:p>
        </w:tc>
      </w:tr>
      <w:tr w:rsidR="000D55DA" w:rsidRPr="00480CC9" w14:paraId="59106626"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0494ADAE"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curriculum and syllabus are well organized and easy to follow.</w:t>
            </w:r>
          </w:p>
        </w:tc>
        <w:tc>
          <w:tcPr>
            <w:tcW w:w="960" w:type="dxa"/>
            <w:tcBorders>
              <w:top w:val="nil"/>
              <w:left w:val="nil"/>
              <w:bottom w:val="single" w:sz="4" w:space="0" w:color="auto"/>
              <w:right w:val="single" w:sz="4" w:space="0" w:color="auto"/>
            </w:tcBorders>
            <w:shd w:val="clear" w:color="auto" w:fill="auto"/>
            <w:noWrap/>
            <w:vAlign w:val="bottom"/>
            <w:hideMark/>
          </w:tcPr>
          <w:p w14:paraId="56D7A27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9804FD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3A832C0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53C718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29.5</w:t>
            </w:r>
          </w:p>
        </w:tc>
        <w:tc>
          <w:tcPr>
            <w:tcW w:w="960" w:type="dxa"/>
            <w:tcBorders>
              <w:top w:val="nil"/>
              <w:left w:val="nil"/>
              <w:bottom w:val="single" w:sz="4" w:space="0" w:color="auto"/>
              <w:right w:val="single" w:sz="4" w:space="0" w:color="auto"/>
            </w:tcBorders>
            <w:shd w:val="clear" w:color="auto" w:fill="auto"/>
            <w:noWrap/>
            <w:vAlign w:val="center"/>
            <w:hideMark/>
          </w:tcPr>
          <w:p w14:paraId="0ADC9E0B"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59.3</w:t>
            </w:r>
          </w:p>
        </w:tc>
        <w:tc>
          <w:tcPr>
            <w:tcW w:w="960" w:type="dxa"/>
            <w:tcBorders>
              <w:top w:val="nil"/>
              <w:left w:val="nil"/>
              <w:bottom w:val="single" w:sz="4" w:space="0" w:color="auto"/>
              <w:right w:val="single" w:sz="4" w:space="0" w:color="auto"/>
            </w:tcBorders>
            <w:shd w:val="clear" w:color="auto" w:fill="auto"/>
            <w:noWrap/>
            <w:vAlign w:val="center"/>
            <w:hideMark/>
          </w:tcPr>
          <w:p w14:paraId="4CA7B67B"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4.47</w:t>
            </w:r>
          </w:p>
        </w:tc>
      </w:tr>
      <w:tr w:rsidR="000D55DA" w:rsidRPr="00480CC9" w14:paraId="1AE83B9A"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652B94FF"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syllabus provides sufficient choices in selecting future courses.</w:t>
            </w:r>
          </w:p>
        </w:tc>
        <w:tc>
          <w:tcPr>
            <w:tcW w:w="960" w:type="dxa"/>
            <w:tcBorders>
              <w:top w:val="nil"/>
              <w:left w:val="nil"/>
              <w:bottom w:val="single" w:sz="4" w:space="0" w:color="auto"/>
              <w:right w:val="single" w:sz="4" w:space="0" w:color="auto"/>
            </w:tcBorders>
            <w:shd w:val="clear" w:color="auto" w:fill="auto"/>
            <w:noWrap/>
            <w:vAlign w:val="bottom"/>
            <w:hideMark/>
          </w:tcPr>
          <w:p w14:paraId="53FFE8A1" w14:textId="77777777" w:rsidR="000D55DA" w:rsidRPr="00480CC9" w:rsidRDefault="000D55DA" w:rsidP="00A940E5">
            <w:pPr>
              <w:spacing w:after="0" w:line="240" w:lineRule="auto"/>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B8C5B35" w14:textId="77777777" w:rsidR="000D55DA" w:rsidRPr="00480CC9" w:rsidRDefault="000D55DA" w:rsidP="00A940E5">
            <w:pPr>
              <w:spacing w:after="0" w:line="240" w:lineRule="auto"/>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7293B74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6.6</w:t>
            </w:r>
          </w:p>
        </w:tc>
        <w:tc>
          <w:tcPr>
            <w:tcW w:w="960" w:type="dxa"/>
            <w:tcBorders>
              <w:top w:val="nil"/>
              <w:left w:val="nil"/>
              <w:bottom w:val="single" w:sz="4" w:space="0" w:color="auto"/>
              <w:right w:val="single" w:sz="4" w:space="0" w:color="auto"/>
            </w:tcBorders>
            <w:shd w:val="clear" w:color="auto" w:fill="auto"/>
            <w:noWrap/>
            <w:vAlign w:val="center"/>
            <w:hideMark/>
          </w:tcPr>
          <w:p w14:paraId="27E9F88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26.1</w:t>
            </w:r>
          </w:p>
        </w:tc>
        <w:tc>
          <w:tcPr>
            <w:tcW w:w="960" w:type="dxa"/>
            <w:tcBorders>
              <w:top w:val="nil"/>
              <w:left w:val="nil"/>
              <w:bottom w:val="single" w:sz="4" w:space="0" w:color="auto"/>
              <w:right w:val="single" w:sz="4" w:space="0" w:color="auto"/>
            </w:tcBorders>
            <w:shd w:val="clear" w:color="auto" w:fill="auto"/>
            <w:noWrap/>
            <w:vAlign w:val="center"/>
            <w:hideMark/>
          </w:tcPr>
          <w:p w14:paraId="55F02AA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67.3</w:t>
            </w:r>
          </w:p>
        </w:tc>
        <w:tc>
          <w:tcPr>
            <w:tcW w:w="960" w:type="dxa"/>
            <w:tcBorders>
              <w:top w:val="nil"/>
              <w:left w:val="nil"/>
              <w:bottom w:val="single" w:sz="4" w:space="0" w:color="auto"/>
              <w:right w:val="single" w:sz="4" w:space="0" w:color="auto"/>
            </w:tcBorders>
            <w:shd w:val="clear" w:color="auto" w:fill="auto"/>
            <w:noWrap/>
            <w:vAlign w:val="center"/>
            <w:hideMark/>
          </w:tcPr>
          <w:p w14:paraId="79A06FA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4.61</w:t>
            </w:r>
          </w:p>
        </w:tc>
      </w:tr>
      <w:tr w:rsidR="000D55DA" w:rsidRPr="00480CC9" w14:paraId="7DFB7844"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5A434601"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Course outcomes and content are derived in accordance with outcome based education system.</w:t>
            </w:r>
          </w:p>
        </w:tc>
        <w:tc>
          <w:tcPr>
            <w:tcW w:w="960" w:type="dxa"/>
            <w:tcBorders>
              <w:top w:val="nil"/>
              <w:left w:val="nil"/>
              <w:bottom w:val="single" w:sz="4" w:space="0" w:color="auto"/>
              <w:right w:val="single" w:sz="4" w:space="0" w:color="auto"/>
            </w:tcBorders>
            <w:shd w:val="clear" w:color="auto" w:fill="auto"/>
            <w:noWrap/>
            <w:vAlign w:val="bottom"/>
            <w:hideMark/>
          </w:tcPr>
          <w:p w14:paraId="61E18401"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3920CE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2.7</w:t>
            </w:r>
          </w:p>
        </w:tc>
        <w:tc>
          <w:tcPr>
            <w:tcW w:w="960" w:type="dxa"/>
            <w:tcBorders>
              <w:top w:val="nil"/>
              <w:left w:val="nil"/>
              <w:bottom w:val="single" w:sz="4" w:space="0" w:color="auto"/>
              <w:right w:val="single" w:sz="4" w:space="0" w:color="auto"/>
            </w:tcBorders>
            <w:shd w:val="clear" w:color="auto" w:fill="auto"/>
            <w:noWrap/>
            <w:vAlign w:val="center"/>
            <w:hideMark/>
          </w:tcPr>
          <w:p w14:paraId="3506D5E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11.7</w:t>
            </w:r>
          </w:p>
        </w:tc>
        <w:tc>
          <w:tcPr>
            <w:tcW w:w="960" w:type="dxa"/>
            <w:tcBorders>
              <w:top w:val="nil"/>
              <w:left w:val="nil"/>
              <w:bottom w:val="single" w:sz="4" w:space="0" w:color="auto"/>
              <w:right w:val="single" w:sz="4" w:space="0" w:color="auto"/>
            </w:tcBorders>
            <w:shd w:val="clear" w:color="auto" w:fill="auto"/>
            <w:noWrap/>
            <w:vAlign w:val="center"/>
            <w:hideMark/>
          </w:tcPr>
          <w:p w14:paraId="62482D9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060B038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55.9</w:t>
            </w:r>
          </w:p>
        </w:tc>
        <w:tc>
          <w:tcPr>
            <w:tcW w:w="960" w:type="dxa"/>
            <w:tcBorders>
              <w:top w:val="nil"/>
              <w:left w:val="nil"/>
              <w:bottom w:val="single" w:sz="4" w:space="0" w:color="auto"/>
              <w:right w:val="single" w:sz="4" w:space="0" w:color="auto"/>
            </w:tcBorders>
            <w:shd w:val="clear" w:color="auto" w:fill="auto"/>
            <w:noWrap/>
            <w:vAlign w:val="center"/>
            <w:hideMark/>
          </w:tcPr>
          <w:p w14:paraId="6F9338EB"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4.39</w:t>
            </w:r>
          </w:p>
        </w:tc>
      </w:tr>
      <w:tr w:rsidR="000D55DA" w:rsidRPr="00480CC9" w14:paraId="03B8ACE8"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3341D44C"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Textbooks / reference books recommended by the teacher are relevant.</w:t>
            </w:r>
          </w:p>
        </w:tc>
        <w:tc>
          <w:tcPr>
            <w:tcW w:w="960" w:type="dxa"/>
            <w:tcBorders>
              <w:top w:val="nil"/>
              <w:left w:val="nil"/>
              <w:bottom w:val="single" w:sz="4" w:space="0" w:color="auto"/>
              <w:right w:val="single" w:sz="4" w:space="0" w:color="auto"/>
            </w:tcBorders>
            <w:shd w:val="clear" w:color="auto" w:fill="auto"/>
            <w:noWrap/>
            <w:vAlign w:val="bottom"/>
            <w:hideMark/>
          </w:tcPr>
          <w:p w14:paraId="7F7A2A5E"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CB8524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163970D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8.5</w:t>
            </w:r>
          </w:p>
        </w:tc>
        <w:tc>
          <w:tcPr>
            <w:tcW w:w="960" w:type="dxa"/>
            <w:tcBorders>
              <w:top w:val="nil"/>
              <w:left w:val="nil"/>
              <w:bottom w:val="single" w:sz="4" w:space="0" w:color="auto"/>
              <w:right w:val="single" w:sz="4" w:space="0" w:color="auto"/>
            </w:tcBorders>
            <w:shd w:val="clear" w:color="auto" w:fill="auto"/>
            <w:noWrap/>
            <w:vAlign w:val="center"/>
            <w:hideMark/>
          </w:tcPr>
          <w:p w14:paraId="34AADC6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27.6</w:t>
            </w:r>
          </w:p>
        </w:tc>
        <w:tc>
          <w:tcPr>
            <w:tcW w:w="960" w:type="dxa"/>
            <w:tcBorders>
              <w:top w:val="nil"/>
              <w:left w:val="nil"/>
              <w:bottom w:val="single" w:sz="4" w:space="0" w:color="auto"/>
              <w:right w:val="single" w:sz="4" w:space="0" w:color="auto"/>
            </w:tcBorders>
            <w:shd w:val="clear" w:color="auto" w:fill="auto"/>
            <w:noWrap/>
            <w:vAlign w:val="center"/>
            <w:hideMark/>
          </w:tcPr>
          <w:p w14:paraId="19D5E4F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63.2</w:t>
            </w:r>
          </w:p>
        </w:tc>
        <w:tc>
          <w:tcPr>
            <w:tcW w:w="960" w:type="dxa"/>
            <w:tcBorders>
              <w:top w:val="nil"/>
              <w:left w:val="nil"/>
              <w:bottom w:val="single" w:sz="4" w:space="0" w:color="auto"/>
              <w:right w:val="single" w:sz="4" w:space="0" w:color="auto"/>
            </w:tcBorders>
            <w:shd w:val="clear" w:color="auto" w:fill="auto"/>
            <w:noWrap/>
            <w:vAlign w:val="center"/>
            <w:hideMark/>
          </w:tcPr>
          <w:p w14:paraId="3DBC814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4.53</w:t>
            </w:r>
          </w:p>
        </w:tc>
      </w:tr>
      <w:tr w:rsidR="000D55DA" w:rsidRPr="00480CC9" w14:paraId="703AF231"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5ECDFC86"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teacher covers the entire syllabus in time.</w:t>
            </w:r>
          </w:p>
        </w:tc>
        <w:tc>
          <w:tcPr>
            <w:tcW w:w="960" w:type="dxa"/>
            <w:tcBorders>
              <w:top w:val="nil"/>
              <w:left w:val="nil"/>
              <w:bottom w:val="single" w:sz="4" w:space="0" w:color="auto"/>
              <w:right w:val="single" w:sz="4" w:space="0" w:color="auto"/>
            </w:tcBorders>
            <w:shd w:val="clear" w:color="auto" w:fill="auto"/>
            <w:noWrap/>
            <w:vAlign w:val="bottom"/>
            <w:hideMark/>
          </w:tcPr>
          <w:p w14:paraId="1F5D7C0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06B8F6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1969361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3.7</w:t>
            </w:r>
          </w:p>
        </w:tc>
        <w:tc>
          <w:tcPr>
            <w:tcW w:w="960" w:type="dxa"/>
            <w:tcBorders>
              <w:top w:val="nil"/>
              <w:left w:val="nil"/>
              <w:bottom w:val="single" w:sz="4" w:space="0" w:color="auto"/>
              <w:right w:val="single" w:sz="4" w:space="0" w:color="auto"/>
            </w:tcBorders>
            <w:shd w:val="clear" w:color="auto" w:fill="auto"/>
            <w:noWrap/>
            <w:vAlign w:val="center"/>
            <w:hideMark/>
          </w:tcPr>
          <w:p w14:paraId="744DCC4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28.0</w:t>
            </w:r>
          </w:p>
        </w:tc>
        <w:tc>
          <w:tcPr>
            <w:tcW w:w="960" w:type="dxa"/>
            <w:tcBorders>
              <w:top w:val="nil"/>
              <w:left w:val="nil"/>
              <w:bottom w:val="single" w:sz="4" w:space="0" w:color="auto"/>
              <w:right w:val="single" w:sz="4" w:space="0" w:color="auto"/>
            </w:tcBorders>
            <w:shd w:val="clear" w:color="auto" w:fill="auto"/>
            <w:noWrap/>
            <w:vAlign w:val="center"/>
            <w:hideMark/>
          </w:tcPr>
          <w:p w14:paraId="67A1ABA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67.8</w:t>
            </w:r>
          </w:p>
        </w:tc>
        <w:tc>
          <w:tcPr>
            <w:tcW w:w="960" w:type="dxa"/>
            <w:tcBorders>
              <w:top w:val="nil"/>
              <w:left w:val="nil"/>
              <w:bottom w:val="single" w:sz="4" w:space="0" w:color="auto"/>
              <w:right w:val="single" w:sz="4" w:space="0" w:color="auto"/>
            </w:tcBorders>
            <w:shd w:val="clear" w:color="auto" w:fill="auto"/>
            <w:noWrap/>
            <w:vAlign w:val="center"/>
            <w:hideMark/>
          </w:tcPr>
          <w:p w14:paraId="4043485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4.63</w:t>
            </w:r>
          </w:p>
        </w:tc>
      </w:tr>
      <w:tr w:rsidR="000D55DA" w:rsidRPr="00480CC9" w14:paraId="06416569"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206A31AC"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teacher was concerned and helpful regarding your progress.</w:t>
            </w:r>
          </w:p>
        </w:tc>
        <w:tc>
          <w:tcPr>
            <w:tcW w:w="960" w:type="dxa"/>
            <w:tcBorders>
              <w:top w:val="nil"/>
              <w:left w:val="nil"/>
              <w:bottom w:val="single" w:sz="4" w:space="0" w:color="auto"/>
              <w:right w:val="single" w:sz="4" w:space="0" w:color="auto"/>
            </w:tcBorders>
            <w:shd w:val="clear" w:color="auto" w:fill="auto"/>
            <w:noWrap/>
            <w:vAlign w:val="bottom"/>
            <w:hideMark/>
          </w:tcPr>
          <w:p w14:paraId="25004E4E"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7C8D05E"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DEE6B5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7.6</w:t>
            </w:r>
          </w:p>
        </w:tc>
        <w:tc>
          <w:tcPr>
            <w:tcW w:w="960" w:type="dxa"/>
            <w:tcBorders>
              <w:top w:val="nil"/>
              <w:left w:val="nil"/>
              <w:bottom w:val="single" w:sz="4" w:space="0" w:color="auto"/>
              <w:right w:val="single" w:sz="4" w:space="0" w:color="auto"/>
            </w:tcBorders>
            <w:shd w:val="clear" w:color="auto" w:fill="auto"/>
            <w:noWrap/>
            <w:vAlign w:val="center"/>
            <w:hideMark/>
          </w:tcPr>
          <w:p w14:paraId="0E97824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26.3</w:t>
            </w:r>
          </w:p>
        </w:tc>
        <w:tc>
          <w:tcPr>
            <w:tcW w:w="960" w:type="dxa"/>
            <w:tcBorders>
              <w:top w:val="nil"/>
              <w:left w:val="nil"/>
              <w:bottom w:val="single" w:sz="4" w:space="0" w:color="auto"/>
              <w:right w:val="single" w:sz="4" w:space="0" w:color="auto"/>
            </w:tcBorders>
            <w:shd w:val="clear" w:color="auto" w:fill="auto"/>
            <w:noWrap/>
            <w:vAlign w:val="center"/>
            <w:hideMark/>
          </w:tcPr>
          <w:p w14:paraId="656DA9B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66.1</w:t>
            </w:r>
          </w:p>
        </w:tc>
        <w:tc>
          <w:tcPr>
            <w:tcW w:w="960" w:type="dxa"/>
            <w:tcBorders>
              <w:top w:val="nil"/>
              <w:left w:val="nil"/>
              <w:bottom w:val="single" w:sz="4" w:space="0" w:color="auto"/>
              <w:right w:val="single" w:sz="4" w:space="0" w:color="auto"/>
            </w:tcBorders>
            <w:shd w:val="clear" w:color="auto" w:fill="auto"/>
            <w:noWrap/>
            <w:vAlign w:val="center"/>
            <w:hideMark/>
          </w:tcPr>
          <w:p w14:paraId="3B13EB9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4.59</w:t>
            </w:r>
          </w:p>
        </w:tc>
      </w:tr>
      <w:tr w:rsidR="000D55DA" w:rsidRPr="00480CC9" w14:paraId="76D3B723"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15DC1C0D"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allotted time to complete the syllabus is sufficient.</w:t>
            </w:r>
          </w:p>
        </w:tc>
        <w:tc>
          <w:tcPr>
            <w:tcW w:w="960" w:type="dxa"/>
            <w:tcBorders>
              <w:top w:val="nil"/>
              <w:left w:val="nil"/>
              <w:bottom w:val="single" w:sz="4" w:space="0" w:color="auto"/>
              <w:right w:val="single" w:sz="4" w:space="0" w:color="auto"/>
            </w:tcBorders>
            <w:shd w:val="clear" w:color="auto" w:fill="auto"/>
            <w:noWrap/>
            <w:vAlign w:val="center"/>
            <w:hideMark/>
          </w:tcPr>
          <w:p w14:paraId="382CED5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2E99516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5.6</w:t>
            </w:r>
          </w:p>
        </w:tc>
        <w:tc>
          <w:tcPr>
            <w:tcW w:w="960" w:type="dxa"/>
            <w:tcBorders>
              <w:top w:val="nil"/>
              <w:left w:val="nil"/>
              <w:bottom w:val="single" w:sz="4" w:space="0" w:color="auto"/>
              <w:right w:val="single" w:sz="4" w:space="0" w:color="auto"/>
            </w:tcBorders>
            <w:shd w:val="clear" w:color="auto" w:fill="auto"/>
            <w:noWrap/>
            <w:vAlign w:val="center"/>
            <w:hideMark/>
          </w:tcPr>
          <w:p w14:paraId="4AD3FA5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12.9</w:t>
            </w:r>
          </w:p>
        </w:tc>
        <w:tc>
          <w:tcPr>
            <w:tcW w:w="960" w:type="dxa"/>
            <w:tcBorders>
              <w:top w:val="nil"/>
              <w:left w:val="nil"/>
              <w:bottom w:val="single" w:sz="4" w:space="0" w:color="auto"/>
              <w:right w:val="single" w:sz="4" w:space="0" w:color="auto"/>
            </w:tcBorders>
            <w:shd w:val="clear" w:color="auto" w:fill="auto"/>
            <w:noWrap/>
            <w:vAlign w:val="center"/>
            <w:hideMark/>
          </w:tcPr>
          <w:p w14:paraId="413797F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27.1</w:t>
            </w:r>
          </w:p>
        </w:tc>
        <w:tc>
          <w:tcPr>
            <w:tcW w:w="960" w:type="dxa"/>
            <w:tcBorders>
              <w:top w:val="nil"/>
              <w:left w:val="nil"/>
              <w:bottom w:val="single" w:sz="4" w:space="0" w:color="auto"/>
              <w:right w:val="single" w:sz="4" w:space="0" w:color="auto"/>
            </w:tcBorders>
            <w:shd w:val="clear" w:color="auto" w:fill="auto"/>
            <w:noWrap/>
            <w:vAlign w:val="center"/>
            <w:hideMark/>
          </w:tcPr>
          <w:p w14:paraId="0CCEFAE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54.1</w:t>
            </w:r>
          </w:p>
        </w:tc>
        <w:tc>
          <w:tcPr>
            <w:tcW w:w="960" w:type="dxa"/>
            <w:tcBorders>
              <w:top w:val="nil"/>
              <w:left w:val="nil"/>
              <w:bottom w:val="single" w:sz="4" w:space="0" w:color="auto"/>
              <w:right w:val="single" w:sz="4" w:space="0" w:color="auto"/>
            </w:tcBorders>
            <w:shd w:val="clear" w:color="auto" w:fill="auto"/>
            <w:noWrap/>
            <w:vAlign w:val="center"/>
            <w:hideMark/>
          </w:tcPr>
          <w:p w14:paraId="7B7C9E5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4.29</w:t>
            </w:r>
          </w:p>
        </w:tc>
      </w:tr>
      <w:tr w:rsidR="000D55DA" w:rsidRPr="00480CC9" w14:paraId="5EEF9A16"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3325AED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Administration is student friendly.</w:t>
            </w:r>
          </w:p>
        </w:tc>
        <w:tc>
          <w:tcPr>
            <w:tcW w:w="960" w:type="dxa"/>
            <w:tcBorders>
              <w:top w:val="nil"/>
              <w:left w:val="nil"/>
              <w:bottom w:val="single" w:sz="4" w:space="0" w:color="auto"/>
              <w:right w:val="single" w:sz="4" w:space="0" w:color="auto"/>
            </w:tcBorders>
            <w:shd w:val="clear" w:color="auto" w:fill="auto"/>
            <w:noWrap/>
            <w:vAlign w:val="bottom"/>
            <w:hideMark/>
          </w:tcPr>
          <w:p w14:paraId="47B0D142"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558AD70"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6028113"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91E722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34.1</w:t>
            </w:r>
          </w:p>
        </w:tc>
        <w:tc>
          <w:tcPr>
            <w:tcW w:w="960" w:type="dxa"/>
            <w:tcBorders>
              <w:top w:val="nil"/>
              <w:left w:val="nil"/>
              <w:bottom w:val="single" w:sz="4" w:space="0" w:color="auto"/>
              <w:right w:val="single" w:sz="4" w:space="0" w:color="auto"/>
            </w:tcBorders>
            <w:shd w:val="clear" w:color="auto" w:fill="auto"/>
            <w:noWrap/>
            <w:vAlign w:val="center"/>
            <w:hideMark/>
          </w:tcPr>
          <w:p w14:paraId="200DD0C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65.9</w:t>
            </w:r>
          </w:p>
        </w:tc>
        <w:tc>
          <w:tcPr>
            <w:tcW w:w="960" w:type="dxa"/>
            <w:tcBorders>
              <w:top w:val="nil"/>
              <w:left w:val="nil"/>
              <w:bottom w:val="single" w:sz="4" w:space="0" w:color="auto"/>
              <w:right w:val="single" w:sz="4" w:space="0" w:color="auto"/>
            </w:tcBorders>
            <w:shd w:val="clear" w:color="auto" w:fill="auto"/>
            <w:noWrap/>
            <w:vAlign w:val="center"/>
            <w:hideMark/>
          </w:tcPr>
          <w:p w14:paraId="4D0F4C5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4.66</w:t>
            </w:r>
          </w:p>
        </w:tc>
      </w:tr>
      <w:tr w:rsidR="000D55DA" w:rsidRPr="00480CC9" w14:paraId="4AF3D1DB"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28F735F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Laboratories, computer labs, if applicable are well equipped.</w:t>
            </w:r>
          </w:p>
        </w:tc>
        <w:tc>
          <w:tcPr>
            <w:tcW w:w="960" w:type="dxa"/>
            <w:tcBorders>
              <w:top w:val="nil"/>
              <w:left w:val="nil"/>
              <w:bottom w:val="single" w:sz="4" w:space="0" w:color="auto"/>
              <w:right w:val="single" w:sz="4" w:space="0" w:color="auto"/>
            </w:tcBorders>
            <w:shd w:val="clear" w:color="auto" w:fill="auto"/>
            <w:noWrap/>
            <w:vAlign w:val="bottom"/>
            <w:hideMark/>
          </w:tcPr>
          <w:p w14:paraId="2EDDA410"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7EBCC2A"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C040C4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11.5</w:t>
            </w:r>
          </w:p>
        </w:tc>
        <w:tc>
          <w:tcPr>
            <w:tcW w:w="960" w:type="dxa"/>
            <w:tcBorders>
              <w:top w:val="nil"/>
              <w:left w:val="nil"/>
              <w:bottom w:val="single" w:sz="4" w:space="0" w:color="auto"/>
              <w:right w:val="single" w:sz="4" w:space="0" w:color="auto"/>
            </w:tcBorders>
            <w:shd w:val="clear" w:color="auto" w:fill="auto"/>
            <w:noWrap/>
            <w:vAlign w:val="center"/>
            <w:hideMark/>
          </w:tcPr>
          <w:p w14:paraId="4257A8E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37F881A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58.8</w:t>
            </w:r>
          </w:p>
        </w:tc>
        <w:tc>
          <w:tcPr>
            <w:tcW w:w="960" w:type="dxa"/>
            <w:tcBorders>
              <w:top w:val="nil"/>
              <w:left w:val="nil"/>
              <w:bottom w:val="single" w:sz="4" w:space="0" w:color="auto"/>
              <w:right w:val="single" w:sz="4" w:space="0" w:color="auto"/>
            </w:tcBorders>
            <w:shd w:val="clear" w:color="auto" w:fill="auto"/>
            <w:noWrap/>
            <w:vAlign w:val="center"/>
            <w:hideMark/>
          </w:tcPr>
          <w:p w14:paraId="53930A0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4.47</w:t>
            </w:r>
          </w:p>
        </w:tc>
      </w:tr>
      <w:tr w:rsidR="000D55DA" w:rsidRPr="00480CC9" w14:paraId="5C4ADED3"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06C6A451"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Cultural activities in the college are well organized throughout the year.</w:t>
            </w:r>
          </w:p>
        </w:tc>
        <w:tc>
          <w:tcPr>
            <w:tcW w:w="960" w:type="dxa"/>
            <w:tcBorders>
              <w:top w:val="nil"/>
              <w:left w:val="nil"/>
              <w:bottom w:val="single" w:sz="4" w:space="0" w:color="auto"/>
              <w:right w:val="single" w:sz="4" w:space="0" w:color="auto"/>
            </w:tcBorders>
            <w:shd w:val="clear" w:color="auto" w:fill="auto"/>
            <w:noWrap/>
            <w:vAlign w:val="bottom"/>
            <w:hideMark/>
          </w:tcPr>
          <w:p w14:paraId="0D9A5E2B"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61B479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0F95B5D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6.3</w:t>
            </w:r>
          </w:p>
        </w:tc>
        <w:tc>
          <w:tcPr>
            <w:tcW w:w="960" w:type="dxa"/>
            <w:tcBorders>
              <w:top w:val="nil"/>
              <w:left w:val="nil"/>
              <w:bottom w:val="single" w:sz="4" w:space="0" w:color="auto"/>
              <w:right w:val="single" w:sz="4" w:space="0" w:color="auto"/>
            </w:tcBorders>
            <w:shd w:val="clear" w:color="auto" w:fill="auto"/>
            <w:noWrap/>
            <w:vAlign w:val="center"/>
            <w:hideMark/>
          </w:tcPr>
          <w:p w14:paraId="7D6D87B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23.7</w:t>
            </w:r>
          </w:p>
        </w:tc>
        <w:tc>
          <w:tcPr>
            <w:tcW w:w="960" w:type="dxa"/>
            <w:tcBorders>
              <w:top w:val="nil"/>
              <w:left w:val="nil"/>
              <w:bottom w:val="single" w:sz="4" w:space="0" w:color="auto"/>
              <w:right w:val="single" w:sz="4" w:space="0" w:color="auto"/>
            </w:tcBorders>
            <w:shd w:val="clear" w:color="auto" w:fill="auto"/>
            <w:noWrap/>
            <w:vAlign w:val="center"/>
            <w:hideMark/>
          </w:tcPr>
          <w:p w14:paraId="6DFC616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69.3</w:t>
            </w:r>
          </w:p>
        </w:tc>
        <w:tc>
          <w:tcPr>
            <w:tcW w:w="960" w:type="dxa"/>
            <w:tcBorders>
              <w:top w:val="nil"/>
              <w:left w:val="nil"/>
              <w:bottom w:val="single" w:sz="4" w:space="0" w:color="auto"/>
              <w:right w:val="single" w:sz="4" w:space="0" w:color="auto"/>
            </w:tcBorders>
            <w:shd w:val="clear" w:color="auto" w:fill="auto"/>
            <w:noWrap/>
            <w:vAlign w:val="center"/>
            <w:hideMark/>
          </w:tcPr>
          <w:p w14:paraId="06328CA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4.61</w:t>
            </w:r>
          </w:p>
        </w:tc>
      </w:tr>
      <w:tr w:rsidR="000D55DA" w:rsidRPr="00480CC9" w14:paraId="657E2196"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3F531DAB"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assignments, class tests, seminars are scheduled systematically.</w:t>
            </w:r>
          </w:p>
        </w:tc>
        <w:tc>
          <w:tcPr>
            <w:tcW w:w="960" w:type="dxa"/>
            <w:tcBorders>
              <w:top w:val="nil"/>
              <w:left w:val="nil"/>
              <w:bottom w:val="single" w:sz="4" w:space="0" w:color="auto"/>
              <w:right w:val="single" w:sz="4" w:space="0" w:color="auto"/>
            </w:tcBorders>
            <w:shd w:val="clear" w:color="auto" w:fill="auto"/>
            <w:noWrap/>
            <w:vAlign w:val="bottom"/>
            <w:hideMark/>
          </w:tcPr>
          <w:p w14:paraId="72A5FADD"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495F70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6831D1D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12.4</w:t>
            </w:r>
          </w:p>
        </w:tc>
        <w:tc>
          <w:tcPr>
            <w:tcW w:w="960" w:type="dxa"/>
            <w:tcBorders>
              <w:top w:val="nil"/>
              <w:left w:val="nil"/>
              <w:bottom w:val="single" w:sz="4" w:space="0" w:color="auto"/>
              <w:right w:val="single" w:sz="4" w:space="0" w:color="auto"/>
            </w:tcBorders>
            <w:shd w:val="clear" w:color="auto" w:fill="auto"/>
            <w:noWrap/>
            <w:vAlign w:val="center"/>
            <w:hideMark/>
          </w:tcPr>
          <w:p w14:paraId="5A4BA48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27.3</w:t>
            </w:r>
          </w:p>
        </w:tc>
        <w:tc>
          <w:tcPr>
            <w:tcW w:w="960" w:type="dxa"/>
            <w:tcBorders>
              <w:top w:val="nil"/>
              <w:left w:val="nil"/>
              <w:bottom w:val="single" w:sz="4" w:space="0" w:color="auto"/>
              <w:right w:val="single" w:sz="4" w:space="0" w:color="auto"/>
            </w:tcBorders>
            <w:shd w:val="clear" w:color="auto" w:fill="auto"/>
            <w:noWrap/>
            <w:vAlign w:val="center"/>
            <w:hideMark/>
          </w:tcPr>
          <w:p w14:paraId="22F2D7A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59.5</w:t>
            </w:r>
          </w:p>
        </w:tc>
        <w:tc>
          <w:tcPr>
            <w:tcW w:w="960" w:type="dxa"/>
            <w:tcBorders>
              <w:top w:val="nil"/>
              <w:left w:val="nil"/>
              <w:bottom w:val="single" w:sz="4" w:space="0" w:color="auto"/>
              <w:right w:val="single" w:sz="4" w:space="0" w:color="auto"/>
            </w:tcBorders>
            <w:shd w:val="clear" w:color="auto" w:fill="auto"/>
            <w:noWrap/>
            <w:vAlign w:val="center"/>
            <w:hideMark/>
          </w:tcPr>
          <w:p w14:paraId="594920D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4.46</w:t>
            </w:r>
          </w:p>
        </w:tc>
      </w:tr>
      <w:tr w:rsidR="000D55DA" w:rsidRPr="00480CC9" w14:paraId="480F5C62"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32DB61E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material, books, journals available in the library/e-library is adequate.</w:t>
            </w:r>
          </w:p>
        </w:tc>
        <w:tc>
          <w:tcPr>
            <w:tcW w:w="960" w:type="dxa"/>
            <w:tcBorders>
              <w:top w:val="nil"/>
              <w:left w:val="nil"/>
              <w:bottom w:val="single" w:sz="4" w:space="0" w:color="auto"/>
              <w:right w:val="single" w:sz="4" w:space="0" w:color="auto"/>
            </w:tcBorders>
            <w:shd w:val="clear" w:color="auto" w:fill="auto"/>
            <w:noWrap/>
            <w:vAlign w:val="bottom"/>
            <w:hideMark/>
          </w:tcPr>
          <w:p w14:paraId="25473EF9"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947937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3.9</w:t>
            </w:r>
          </w:p>
        </w:tc>
        <w:tc>
          <w:tcPr>
            <w:tcW w:w="960" w:type="dxa"/>
            <w:tcBorders>
              <w:top w:val="nil"/>
              <w:left w:val="nil"/>
              <w:bottom w:val="single" w:sz="4" w:space="0" w:color="auto"/>
              <w:right w:val="single" w:sz="4" w:space="0" w:color="auto"/>
            </w:tcBorders>
            <w:shd w:val="clear" w:color="auto" w:fill="auto"/>
            <w:noWrap/>
            <w:vAlign w:val="center"/>
            <w:hideMark/>
          </w:tcPr>
          <w:p w14:paraId="09F0771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13.4</w:t>
            </w:r>
          </w:p>
        </w:tc>
        <w:tc>
          <w:tcPr>
            <w:tcW w:w="960" w:type="dxa"/>
            <w:tcBorders>
              <w:top w:val="nil"/>
              <w:left w:val="nil"/>
              <w:bottom w:val="single" w:sz="4" w:space="0" w:color="auto"/>
              <w:right w:val="single" w:sz="4" w:space="0" w:color="auto"/>
            </w:tcBorders>
            <w:shd w:val="clear" w:color="auto" w:fill="auto"/>
            <w:noWrap/>
            <w:vAlign w:val="center"/>
            <w:hideMark/>
          </w:tcPr>
          <w:p w14:paraId="6914D4A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5F2E6F0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52.9</w:t>
            </w:r>
          </w:p>
        </w:tc>
        <w:tc>
          <w:tcPr>
            <w:tcW w:w="960" w:type="dxa"/>
            <w:tcBorders>
              <w:top w:val="nil"/>
              <w:left w:val="nil"/>
              <w:bottom w:val="single" w:sz="4" w:space="0" w:color="auto"/>
              <w:right w:val="single" w:sz="4" w:space="0" w:color="auto"/>
            </w:tcBorders>
            <w:shd w:val="clear" w:color="auto" w:fill="auto"/>
            <w:noWrap/>
            <w:vAlign w:val="center"/>
            <w:hideMark/>
          </w:tcPr>
          <w:p w14:paraId="1365EBA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4.32</w:t>
            </w:r>
          </w:p>
        </w:tc>
      </w:tr>
      <w:tr w:rsidR="000D55DA" w:rsidRPr="00480CC9" w14:paraId="6C2D0CBD"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1058043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mentoring sessions provided enables personal development.</w:t>
            </w:r>
          </w:p>
        </w:tc>
        <w:tc>
          <w:tcPr>
            <w:tcW w:w="960" w:type="dxa"/>
            <w:tcBorders>
              <w:top w:val="nil"/>
              <w:left w:val="nil"/>
              <w:bottom w:val="single" w:sz="4" w:space="0" w:color="auto"/>
              <w:right w:val="single" w:sz="4" w:space="0" w:color="auto"/>
            </w:tcBorders>
            <w:shd w:val="clear" w:color="auto" w:fill="auto"/>
            <w:noWrap/>
            <w:vAlign w:val="center"/>
            <w:hideMark/>
          </w:tcPr>
          <w:p w14:paraId="1BA6083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4B972C0F" w14:textId="77777777" w:rsidR="000D55DA" w:rsidRPr="00480CC9" w:rsidRDefault="000D55DA" w:rsidP="00A940E5">
            <w:pPr>
              <w:spacing w:after="0" w:line="240" w:lineRule="auto"/>
              <w:jc w:val="right"/>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18206C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14.6</w:t>
            </w:r>
          </w:p>
        </w:tc>
        <w:tc>
          <w:tcPr>
            <w:tcW w:w="960" w:type="dxa"/>
            <w:tcBorders>
              <w:top w:val="nil"/>
              <w:left w:val="nil"/>
              <w:bottom w:val="single" w:sz="4" w:space="0" w:color="auto"/>
              <w:right w:val="single" w:sz="4" w:space="0" w:color="auto"/>
            </w:tcBorders>
            <w:shd w:val="clear" w:color="auto" w:fill="auto"/>
            <w:noWrap/>
            <w:vAlign w:val="center"/>
            <w:hideMark/>
          </w:tcPr>
          <w:p w14:paraId="7449E2A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25.1</w:t>
            </w:r>
          </w:p>
        </w:tc>
        <w:tc>
          <w:tcPr>
            <w:tcW w:w="960" w:type="dxa"/>
            <w:tcBorders>
              <w:top w:val="nil"/>
              <w:left w:val="nil"/>
              <w:bottom w:val="single" w:sz="4" w:space="0" w:color="auto"/>
              <w:right w:val="single" w:sz="4" w:space="0" w:color="auto"/>
            </w:tcBorders>
            <w:shd w:val="clear" w:color="auto" w:fill="auto"/>
            <w:noWrap/>
            <w:vAlign w:val="center"/>
            <w:hideMark/>
          </w:tcPr>
          <w:p w14:paraId="5188A73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59.8</w:t>
            </w:r>
          </w:p>
        </w:tc>
        <w:tc>
          <w:tcPr>
            <w:tcW w:w="960" w:type="dxa"/>
            <w:tcBorders>
              <w:top w:val="nil"/>
              <w:left w:val="nil"/>
              <w:bottom w:val="single" w:sz="4" w:space="0" w:color="auto"/>
              <w:right w:val="single" w:sz="4" w:space="0" w:color="auto"/>
            </w:tcBorders>
            <w:shd w:val="clear" w:color="auto" w:fill="auto"/>
            <w:noWrap/>
            <w:vAlign w:val="center"/>
            <w:hideMark/>
          </w:tcPr>
          <w:p w14:paraId="0282BA2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4.44</w:t>
            </w:r>
          </w:p>
        </w:tc>
      </w:tr>
      <w:tr w:rsidR="000D55DA" w:rsidRPr="00480CC9" w14:paraId="4000757C"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174E97F1"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Convenience facilities like canteen, medical help, water etc. are adequate.</w:t>
            </w:r>
          </w:p>
        </w:tc>
        <w:tc>
          <w:tcPr>
            <w:tcW w:w="960" w:type="dxa"/>
            <w:tcBorders>
              <w:top w:val="nil"/>
              <w:left w:val="nil"/>
              <w:bottom w:val="single" w:sz="4" w:space="0" w:color="auto"/>
              <w:right w:val="single" w:sz="4" w:space="0" w:color="auto"/>
            </w:tcBorders>
            <w:shd w:val="clear" w:color="auto" w:fill="auto"/>
            <w:noWrap/>
            <w:vAlign w:val="center"/>
            <w:hideMark/>
          </w:tcPr>
          <w:p w14:paraId="3D27A48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34DFE72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5.9</w:t>
            </w:r>
          </w:p>
        </w:tc>
        <w:tc>
          <w:tcPr>
            <w:tcW w:w="960" w:type="dxa"/>
            <w:tcBorders>
              <w:top w:val="nil"/>
              <w:left w:val="nil"/>
              <w:bottom w:val="single" w:sz="4" w:space="0" w:color="auto"/>
              <w:right w:val="single" w:sz="4" w:space="0" w:color="auto"/>
            </w:tcBorders>
            <w:shd w:val="clear" w:color="auto" w:fill="auto"/>
            <w:noWrap/>
            <w:vAlign w:val="center"/>
            <w:hideMark/>
          </w:tcPr>
          <w:p w14:paraId="0CB36C4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14.4</w:t>
            </w:r>
          </w:p>
        </w:tc>
        <w:tc>
          <w:tcPr>
            <w:tcW w:w="960" w:type="dxa"/>
            <w:tcBorders>
              <w:top w:val="nil"/>
              <w:left w:val="nil"/>
              <w:bottom w:val="single" w:sz="4" w:space="0" w:color="auto"/>
              <w:right w:val="single" w:sz="4" w:space="0" w:color="auto"/>
            </w:tcBorders>
            <w:shd w:val="clear" w:color="auto" w:fill="auto"/>
            <w:noWrap/>
            <w:vAlign w:val="center"/>
            <w:hideMark/>
          </w:tcPr>
          <w:p w14:paraId="5A4EBB7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23.4</w:t>
            </w:r>
          </w:p>
        </w:tc>
        <w:tc>
          <w:tcPr>
            <w:tcW w:w="960" w:type="dxa"/>
            <w:tcBorders>
              <w:top w:val="nil"/>
              <w:left w:val="nil"/>
              <w:bottom w:val="single" w:sz="4" w:space="0" w:color="auto"/>
              <w:right w:val="single" w:sz="4" w:space="0" w:color="auto"/>
            </w:tcBorders>
            <w:shd w:val="clear" w:color="auto" w:fill="auto"/>
            <w:noWrap/>
            <w:vAlign w:val="center"/>
            <w:hideMark/>
          </w:tcPr>
          <w:p w14:paraId="197A708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55.1</w:t>
            </w:r>
          </w:p>
        </w:tc>
        <w:tc>
          <w:tcPr>
            <w:tcW w:w="960" w:type="dxa"/>
            <w:tcBorders>
              <w:top w:val="nil"/>
              <w:left w:val="nil"/>
              <w:bottom w:val="single" w:sz="4" w:space="0" w:color="auto"/>
              <w:right w:val="single" w:sz="4" w:space="0" w:color="auto"/>
            </w:tcBorders>
            <w:shd w:val="clear" w:color="auto" w:fill="auto"/>
            <w:noWrap/>
            <w:vAlign w:val="center"/>
            <w:hideMark/>
          </w:tcPr>
          <w:p w14:paraId="093B38D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4.25</w:t>
            </w:r>
          </w:p>
        </w:tc>
      </w:tr>
      <w:tr w:rsidR="000D55DA" w:rsidRPr="00480CC9" w14:paraId="0F16C2C0"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6CA7E6AB"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Grievances are fairly settled.</w:t>
            </w:r>
          </w:p>
        </w:tc>
        <w:tc>
          <w:tcPr>
            <w:tcW w:w="960" w:type="dxa"/>
            <w:tcBorders>
              <w:top w:val="nil"/>
              <w:left w:val="nil"/>
              <w:bottom w:val="single" w:sz="4" w:space="0" w:color="auto"/>
              <w:right w:val="single" w:sz="4" w:space="0" w:color="auto"/>
            </w:tcBorders>
            <w:shd w:val="clear" w:color="auto" w:fill="auto"/>
            <w:noWrap/>
            <w:vAlign w:val="bottom"/>
            <w:hideMark/>
          </w:tcPr>
          <w:p w14:paraId="0049190C"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F529CA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5.4</w:t>
            </w:r>
          </w:p>
        </w:tc>
        <w:tc>
          <w:tcPr>
            <w:tcW w:w="960" w:type="dxa"/>
            <w:tcBorders>
              <w:top w:val="nil"/>
              <w:left w:val="nil"/>
              <w:bottom w:val="single" w:sz="4" w:space="0" w:color="auto"/>
              <w:right w:val="single" w:sz="4" w:space="0" w:color="auto"/>
            </w:tcBorders>
            <w:shd w:val="clear" w:color="auto" w:fill="auto"/>
            <w:noWrap/>
            <w:vAlign w:val="center"/>
            <w:hideMark/>
          </w:tcPr>
          <w:p w14:paraId="6F4F99F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12.9</w:t>
            </w:r>
          </w:p>
        </w:tc>
        <w:tc>
          <w:tcPr>
            <w:tcW w:w="960" w:type="dxa"/>
            <w:tcBorders>
              <w:top w:val="nil"/>
              <w:left w:val="nil"/>
              <w:bottom w:val="single" w:sz="4" w:space="0" w:color="auto"/>
              <w:right w:val="single" w:sz="4" w:space="0" w:color="auto"/>
            </w:tcBorders>
            <w:shd w:val="clear" w:color="auto" w:fill="auto"/>
            <w:noWrap/>
            <w:vAlign w:val="center"/>
            <w:hideMark/>
          </w:tcPr>
          <w:p w14:paraId="5BD279E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27.3</w:t>
            </w:r>
          </w:p>
        </w:tc>
        <w:tc>
          <w:tcPr>
            <w:tcW w:w="960" w:type="dxa"/>
            <w:tcBorders>
              <w:top w:val="nil"/>
              <w:left w:val="nil"/>
              <w:bottom w:val="single" w:sz="4" w:space="0" w:color="auto"/>
              <w:right w:val="single" w:sz="4" w:space="0" w:color="auto"/>
            </w:tcBorders>
            <w:shd w:val="clear" w:color="auto" w:fill="auto"/>
            <w:noWrap/>
            <w:vAlign w:val="center"/>
            <w:hideMark/>
          </w:tcPr>
          <w:p w14:paraId="349B181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54.4</w:t>
            </w:r>
          </w:p>
        </w:tc>
        <w:tc>
          <w:tcPr>
            <w:tcW w:w="960" w:type="dxa"/>
            <w:tcBorders>
              <w:top w:val="nil"/>
              <w:left w:val="nil"/>
              <w:bottom w:val="single" w:sz="4" w:space="0" w:color="auto"/>
              <w:right w:val="single" w:sz="4" w:space="0" w:color="auto"/>
            </w:tcBorders>
            <w:shd w:val="clear" w:color="auto" w:fill="auto"/>
            <w:noWrap/>
            <w:vAlign w:val="center"/>
            <w:hideMark/>
          </w:tcPr>
          <w:p w14:paraId="3CF7F24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4.31</w:t>
            </w:r>
          </w:p>
        </w:tc>
      </w:tr>
      <w:tr w:rsidR="000D55DA" w:rsidRPr="00480CC9" w14:paraId="6E129C9F" w14:textId="77777777" w:rsidTr="00A940E5">
        <w:trPr>
          <w:trHeight w:val="50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7739E643"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Career options and placement facilities provided in the college are appropriate.</w:t>
            </w:r>
          </w:p>
        </w:tc>
        <w:tc>
          <w:tcPr>
            <w:tcW w:w="960" w:type="dxa"/>
            <w:tcBorders>
              <w:top w:val="nil"/>
              <w:left w:val="nil"/>
              <w:bottom w:val="single" w:sz="4" w:space="0" w:color="auto"/>
              <w:right w:val="single" w:sz="4" w:space="0" w:color="auto"/>
            </w:tcBorders>
            <w:shd w:val="clear" w:color="auto" w:fill="auto"/>
            <w:noWrap/>
            <w:vAlign w:val="bottom"/>
            <w:hideMark/>
          </w:tcPr>
          <w:p w14:paraId="0343801F"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F96C86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1.7</w:t>
            </w:r>
          </w:p>
        </w:tc>
        <w:tc>
          <w:tcPr>
            <w:tcW w:w="960" w:type="dxa"/>
            <w:tcBorders>
              <w:top w:val="nil"/>
              <w:left w:val="nil"/>
              <w:bottom w:val="single" w:sz="4" w:space="0" w:color="auto"/>
              <w:right w:val="single" w:sz="4" w:space="0" w:color="auto"/>
            </w:tcBorders>
            <w:shd w:val="clear" w:color="auto" w:fill="auto"/>
            <w:noWrap/>
            <w:vAlign w:val="center"/>
            <w:hideMark/>
          </w:tcPr>
          <w:p w14:paraId="6692F88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13.7</w:t>
            </w:r>
          </w:p>
        </w:tc>
        <w:tc>
          <w:tcPr>
            <w:tcW w:w="960" w:type="dxa"/>
            <w:tcBorders>
              <w:top w:val="nil"/>
              <w:left w:val="nil"/>
              <w:bottom w:val="single" w:sz="4" w:space="0" w:color="auto"/>
              <w:right w:val="single" w:sz="4" w:space="0" w:color="auto"/>
            </w:tcBorders>
            <w:shd w:val="clear" w:color="auto" w:fill="auto"/>
            <w:noWrap/>
            <w:vAlign w:val="center"/>
            <w:hideMark/>
          </w:tcPr>
          <w:p w14:paraId="2F552D1C"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30.5</w:t>
            </w:r>
          </w:p>
        </w:tc>
        <w:tc>
          <w:tcPr>
            <w:tcW w:w="960" w:type="dxa"/>
            <w:tcBorders>
              <w:top w:val="nil"/>
              <w:left w:val="nil"/>
              <w:bottom w:val="single" w:sz="4" w:space="0" w:color="auto"/>
              <w:right w:val="single" w:sz="4" w:space="0" w:color="auto"/>
            </w:tcBorders>
            <w:shd w:val="clear" w:color="auto" w:fill="auto"/>
            <w:noWrap/>
            <w:vAlign w:val="center"/>
            <w:hideMark/>
          </w:tcPr>
          <w:p w14:paraId="71B04B6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54.1</w:t>
            </w:r>
          </w:p>
        </w:tc>
        <w:tc>
          <w:tcPr>
            <w:tcW w:w="960" w:type="dxa"/>
            <w:tcBorders>
              <w:top w:val="nil"/>
              <w:left w:val="nil"/>
              <w:bottom w:val="single" w:sz="4" w:space="0" w:color="auto"/>
              <w:right w:val="single" w:sz="4" w:space="0" w:color="auto"/>
            </w:tcBorders>
            <w:shd w:val="clear" w:color="auto" w:fill="auto"/>
            <w:noWrap/>
            <w:vAlign w:val="center"/>
            <w:hideMark/>
          </w:tcPr>
          <w:p w14:paraId="1348E1F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4.37</w:t>
            </w:r>
          </w:p>
        </w:tc>
      </w:tr>
      <w:tr w:rsidR="000D55DA" w:rsidRPr="00480CC9" w14:paraId="2E0DA9F8"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vAlign w:val="bottom"/>
            <w:hideMark/>
          </w:tcPr>
          <w:p w14:paraId="5B0F6750"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8FB42F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Yes</w:t>
            </w:r>
          </w:p>
        </w:tc>
        <w:tc>
          <w:tcPr>
            <w:tcW w:w="960" w:type="dxa"/>
            <w:tcBorders>
              <w:top w:val="nil"/>
              <w:left w:val="nil"/>
              <w:bottom w:val="single" w:sz="4" w:space="0" w:color="auto"/>
              <w:right w:val="single" w:sz="4" w:space="0" w:color="auto"/>
            </w:tcBorders>
            <w:shd w:val="clear" w:color="auto" w:fill="auto"/>
            <w:noWrap/>
            <w:hideMark/>
          </w:tcPr>
          <w:p w14:paraId="5A444AC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No</w:t>
            </w:r>
          </w:p>
        </w:tc>
        <w:tc>
          <w:tcPr>
            <w:tcW w:w="960" w:type="dxa"/>
            <w:tcBorders>
              <w:top w:val="nil"/>
              <w:left w:val="nil"/>
              <w:bottom w:val="single" w:sz="4" w:space="0" w:color="auto"/>
              <w:right w:val="single" w:sz="4" w:space="0" w:color="auto"/>
            </w:tcBorders>
            <w:shd w:val="clear" w:color="auto" w:fill="auto"/>
            <w:noWrap/>
            <w:hideMark/>
          </w:tcPr>
          <w:p w14:paraId="08F5A0B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52235FF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3224D47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49F7448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r>
      <w:tr w:rsidR="000D55DA" w:rsidRPr="00480CC9" w14:paraId="443E533C" w14:textId="77777777" w:rsidTr="00A940E5">
        <w:trPr>
          <w:trHeight w:val="250"/>
        </w:trPr>
        <w:tc>
          <w:tcPr>
            <w:tcW w:w="4215" w:type="dxa"/>
            <w:tcBorders>
              <w:top w:val="nil"/>
              <w:left w:val="single" w:sz="4" w:space="0" w:color="auto"/>
              <w:bottom w:val="single" w:sz="4" w:space="0" w:color="auto"/>
              <w:right w:val="single" w:sz="4" w:space="0" w:color="auto"/>
            </w:tcBorders>
            <w:shd w:val="clear" w:color="auto" w:fill="auto"/>
            <w:noWrap/>
            <w:vAlign w:val="bottom"/>
            <w:hideMark/>
          </w:tcPr>
          <w:p w14:paraId="5D3E5347"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Are you interested in certificate /skill oriented courses?</w:t>
            </w:r>
          </w:p>
        </w:tc>
        <w:tc>
          <w:tcPr>
            <w:tcW w:w="960" w:type="dxa"/>
            <w:tcBorders>
              <w:top w:val="nil"/>
              <w:left w:val="nil"/>
              <w:bottom w:val="single" w:sz="4" w:space="0" w:color="auto"/>
              <w:right w:val="single" w:sz="4" w:space="0" w:color="auto"/>
            </w:tcBorders>
            <w:shd w:val="clear" w:color="auto" w:fill="auto"/>
            <w:noWrap/>
            <w:hideMark/>
          </w:tcPr>
          <w:p w14:paraId="3B0DAFDF" w14:textId="77777777" w:rsidR="000D55DA" w:rsidRPr="00480CC9" w:rsidRDefault="000D55DA" w:rsidP="00A940E5">
            <w:pPr>
              <w:spacing w:after="0" w:line="240" w:lineRule="auto"/>
              <w:jc w:val="right"/>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90.7</w:t>
            </w:r>
          </w:p>
        </w:tc>
        <w:tc>
          <w:tcPr>
            <w:tcW w:w="960" w:type="dxa"/>
            <w:tcBorders>
              <w:top w:val="nil"/>
              <w:left w:val="nil"/>
              <w:bottom w:val="single" w:sz="4" w:space="0" w:color="auto"/>
              <w:right w:val="single" w:sz="4" w:space="0" w:color="auto"/>
            </w:tcBorders>
            <w:shd w:val="clear" w:color="auto" w:fill="auto"/>
            <w:noWrap/>
            <w:hideMark/>
          </w:tcPr>
          <w:p w14:paraId="1720D92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9.3</w:t>
            </w:r>
          </w:p>
        </w:tc>
        <w:tc>
          <w:tcPr>
            <w:tcW w:w="960" w:type="dxa"/>
            <w:tcBorders>
              <w:top w:val="nil"/>
              <w:left w:val="nil"/>
              <w:bottom w:val="single" w:sz="4" w:space="0" w:color="auto"/>
              <w:right w:val="single" w:sz="4" w:space="0" w:color="auto"/>
            </w:tcBorders>
            <w:shd w:val="clear" w:color="auto" w:fill="auto"/>
            <w:noWrap/>
            <w:hideMark/>
          </w:tcPr>
          <w:p w14:paraId="623675AB"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5E4D012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4B33164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01EB8AF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1.0900</w:t>
            </w:r>
          </w:p>
        </w:tc>
      </w:tr>
    </w:tbl>
    <w:p w14:paraId="423A2F63" w14:textId="77777777" w:rsidR="000D55DA" w:rsidRPr="00480CC9" w:rsidRDefault="000D55DA" w:rsidP="000D55DA">
      <w:pPr>
        <w:spacing w:line="240" w:lineRule="auto"/>
        <w:jc w:val="both"/>
        <w:rPr>
          <w:rFonts w:ascii="Times New Roman" w:hAnsi="Times New Roman" w:cs="Times New Roman"/>
          <w:color w:val="000000" w:themeColor="text1"/>
          <w:sz w:val="96"/>
          <w:szCs w:val="96"/>
          <w:u w:val="single"/>
        </w:rPr>
      </w:pPr>
    </w:p>
    <w:p w14:paraId="4D38BAA3" w14:textId="77777777" w:rsidR="000D55DA" w:rsidRPr="00480CC9" w:rsidRDefault="000D55DA" w:rsidP="000D55DA">
      <w:pPr>
        <w:spacing w:line="240" w:lineRule="auto"/>
        <w:jc w:val="both"/>
        <w:rPr>
          <w:rFonts w:ascii="Times New Roman" w:hAnsi="Times New Roman" w:cs="Times New Roman"/>
          <w:color w:val="000000" w:themeColor="text1"/>
          <w:sz w:val="96"/>
          <w:szCs w:val="96"/>
          <w:u w:val="single"/>
        </w:rPr>
      </w:pPr>
      <w:r w:rsidRPr="00480CC9">
        <w:rPr>
          <w:rFonts w:ascii="Times New Roman" w:hAnsi="Times New Roman" w:cs="Times New Roman"/>
          <w:noProof/>
          <w:lang w:val="en-US"/>
        </w:rPr>
        <w:drawing>
          <wp:inline distT="0" distB="0" distL="0" distR="0" wp14:anchorId="19D13B3F" wp14:editId="0ADAA30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081CCC" w14:textId="77777777" w:rsidR="00710CAC" w:rsidRPr="00480CC9" w:rsidRDefault="00710CAC" w:rsidP="004E21AF">
      <w:pPr>
        <w:rPr>
          <w:rFonts w:ascii="Times New Roman" w:hAnsi="Times New Roman" w:cs="Times New Roman"/>
          <w:b/>
          <w:sz w:val="32"/>
          <w:szCs w:val="32"/>
          <w:u w:val="single"/>
        </w:rPr>
      </w:pPr>
      <w:r w:rsidRPr="00480CC9">
        <w:rPr>
          <w:rFonts w:ascii="Times New Roman" w:hAnsi="Times New Roman" w:cs="Times New Roman"/>
          <w:b/>
          <w:sz w:val="32"/>
          <w:szCs w:val="32"/>
          <w:u w:val="single"/>
        </w:rPr>
        <w:t xml:space="preserve">Action taken: </w:t>
      </w:r>
    </w:p>
    <w:p w14:paraId="139AC3A6" w14:textId="5432A96E" w:rsidR="001E366C" w:rsidRPr="00480CC9" w:rsidRDefault="001E366C" w:rsidP="001E366C">
      <w:pPr>
        <w:pStyle w:val="ListParagraph"/>
        <w:numPr>
          <w:ilvl w:val="0"/>
          <w:numId w:val="7"/>
        </w:numPr>
        <w:rPr>
          <w:rFonts w:ascii="Times New Roman" w:hAnsi="Times New Roman" w:cs="Times New Roman"/>
          <w:bCs/>
          <w:sz w:val="32"/>
          <w:szCs w:val="32"/>
        </w:rPr>
      </w:pPr>
      <w:r w:rsidRPr="00480CC9">
        <w:rPr>
          <w:rFonts w:ascii="Times New Roman" w:hAnsi="Times New Roman" w:cs="Times New Roman"/>
          <w:bCs/>
          <w:sz w:val="32"/>
          <w:szCs w:val="32"/>
        </w:rPr>
        <w:t xml:space="preserve">Placement </w:t>
      </w:r>
      <w:r w:rsidR="00147985" w:rsidRPr="00480CC9">
        <w:rPr>
          <w:rFonts w:ascii="Times New Roman" w:hAnsi="Times New Roman" w:cs="Times New Roman"/>
          <w:bCs/>
          <w:sz w:val="32"/>
          <w:szCs w:val="32"/>
        </w:rPr>
        <w:t xml:space="preserve">and Training improved year after year with current trends and consultation with experts. </w:t>
      </w:r>
    </w:p>
    <w:p w14:paraId="68C0BEDC" w14:textId="332DCA30" w:rsidR="00147985" w:rsidRPr="00480CC9" w:rsidRDefault="007D6BC7" w:rsidP="001E366C">
      <w:pPr>
        <w:pStyle w:val="ListParagraph"/>
        <w:numPr>
          <w:ilvl w:val="0"/>
          <w:numId w:val="7"/>
        </w:numPr>
        <w:rPr>
          <w:rFonts w:ascii="Times New Roman" w:hAnsi="Times New Roman" w:cs="Times New Roman"/>
          <w:bCs/>
          <w:sz w:val="32"/>
          <w:szCs w:val="32"/>
        </w:rPr>
      </w:pPr>
      <w:r w:rsidRPr="00480CC9">
        <w:rPr>
          <w:rFonts w:ascii="Times New Roman" w:hAnsi="Times New Roman" w:cs="Times New Roman"/>
          <w:bCs/>
          <w:sz w:val="32"/>
          <w:szCs w:val="32"/>
        </w:rPr>
        <w:t xml:space="preserve">Wide variety of </w:t>
      </w:r>
      <w:r w:rsidR="00E14FB5" w:rsidRPr="00480CC9">
        <w:rPr>
          <w:rFonts w:ascii="Times New Roman" w:hAnsi="Times New Roman" w:cs="Times New Roman"/>
          <w:bCs/>
          <w:sz w:val="32"/>
          <w:szCs w:val="32"/>
        </w:rPr>
        <w:t>value added/ multidisciplinary/ soft skill courses</w:t>
      </w:r>
      <w:r w:rsidR="00BD4FAC" w:rsidRPr="00480CC9">
        <w:rPr>
          <w:rFonts w:ascii="Times New Roman" w:hAnsi="Times New Roman" w:cs="Times New Roman"/>
          <w:bCs/>
          <w:sz w:val="32"/>
          <w:szCs w:val="32"/>
        </w:rPr>
        <w:t xml:space="preserve"> to be planned under NEP2020 under the guidelines of the university. </w:t>
      </w:r>
    </w:p>
    <w:p w14:paraId="19AD614B" w14:textId="750909B0" w:rsidR="00BD4FAC" w:rsidRPr="00480CC9" w:rsidRDefault="00264B7A" w:rsidP="001E366C">
      <w:pPr>
        <w:pStyle w:val="ListParagraph"/>
        <w:numPr>
          <w:ilvl w:val="0"/>
          <w:numId w:val="7"/>
        </w:numPr>
        <w:rPr>
          <w:rFonts w:ascii="Times New Roman" w:hAnsi="Times New Roman" w:cs="Times New Roman"/>
          <w:bCs/>
          <w:sz w:val="32"/>
          <w:szCs w:val="32"/>
        </w:rPr>
      </w:pPr>
      <w:r w:rsidRPr="00480CC9">
        <w:rPr>
          <w:rFonts w:ascii="Times New Roman" w:hAnsi="Times New Roman" w:cs="Times New Roman"/>
          <w:bCs/>
          <w:sz w:val="32"/>
          <w:szCs w:val="32"/>
        </w:rPr>
        <w:t xml:space="preserve">Sessions to provide Awareness about job related scenario and competitive exams to be organised. </w:t>
      </w:r>
    </w:p>
    <w:p w14:paraId="145CD89B" w14:textId="1152665E" w:rsidR="000D55DA" w:rsidRPr="00480CC9" w:rsidRDefault="005640B0" w:rsidP="005640B0">
      <w:pPr>
        <w:pStyle w:val="ListParagraph"/>
        <w:numPr>
          <w:ilvl w:val="0"/>
          <w:numId w:val="7"/>
        </w:numPr>
        <w:rPr>
          <w:rFonts w:ascii="Times New Roman" w:hAnsi="Times New Roman" w:cs="Times New Roman"/>
          <w:bCs/>
          <w:sz w:val="32"/>
          <w:szCs w:val="32"/>
        </w:rPr>
      </w:pPr>
      <w:r w:rsidRPr="00480CC9">
        <w:rPr>
          <w:rFonts w:ascii="Times New Roman" w:hAnsi="Times New Roman" w:cs="Times New Roman"/>
          <w:bCs/>
          <w:sz w:val="32"/>
          <w:szCs w:val="32"/>
        </w:rPr>
        <w:t xml:space="preserve">Teachers encouraged to make maximum use of ICT </w:t>
      </w:r>
      <w:r w:rsidR="00C53F04" w:rsidRPr="00480CC9">
        <w:rPr>
          <w:rFonts w:ascii="Times New Roman" w:hAnsi="Times New Roman" w:cs="Times New Roman"/>
          <w:bCs/>
          <w:sz w:val="32"/>
          <w:szCs w:val="32"/>
        </w:rPr>
        <w:t>facilities</w:t>
      </w:r>
      <w:r w:rsidRPr="00480CC9">
        <w:rPr>
          <w:rFonts w:ascii="Times New Roman" w:hAnsi="Times New Roman" w:cs="Times New Roman"/>
          <w:bCs/>
          <w:sz w:val="32"/>
          <w:szCs w:val="32"/>
        </w:rPr>
        <w:t xml:space="preserve"> to make teaching learning process</w:t>
      </w:r>
      <w:r w:rsidR="00C53F04" w:rsidRPr="00480CC9">
        <w:rPr>
          <w:rFonts w:ascii="Times New Roman" w:hAnsi="Times New Roman" w:cs="Times New Roman"/>
          <w:bCs/>
          <w:sz w:val="32"/>
          <w:szCs w:val="32"/>
        </w:rPr>
        <w:t xml:space="preserve"> more</w:t>
      </w:r>
      <w:r w:rsidRPr="00480CC9">
        <w:rPr>
          <w:rFonts w:ascii="Times New Roman" w:hAnsi="Times New Roman" w:cs="Times New Roman"/>
          <w:bCs/>
          <w:sz w:val="32"/>
          <w:szCs w:val="32"/>
        </w:rPr>
        <w:t xml:space="preserve"> enjoyable. </w:t>
      </w:r>
    </w:p>
    <w:p w14:paraId="604876F2" w14:textId="77777777" w:rsidR="00710CAC" w:rsidRPr="00480CC9" w:rsidRDefault="00710CAC" w:rsidP="000D55DA">
      <w:pPr>
        <w:spacing w:line="240" w:lineRule="auto"/>
        <w:jc w:val="both"/>
        <w:rPr>
          <w:rFonts w:ascii="Times New Roman" w:hAnsi="Times New Roman" w:cs="Times New Roman"/>
          <w:color w:val="000000" w:themeColor="text1"/>
          <w:sz w:val="96"/>
          <w:szCs w:val="96"/>
          <w:u w:val="single"/>
        </w:rPr>
      </w:pPr>
    </w:p>
    <w:p w14:paraId="00C5D387" w14:textId="1A844B46" w:rsidR="000D55DA" w:rsidRPr="00480CC9" w:rsidRDefault="000D55DA" w:rsidP="000D55DA">
      <w:pPr>
        <w:spacing w:line="240" w:lineRule="auto"/>
        <w:jc w:val="both"/>
        <w:rPr>
          <w:rFonts w:ascii="Times New Roman" w:hAnsi="Times New Roman" w:cs="Times New Roman"/>
          <w:color w:val="000000" w:themeColor="text1"/>
          <w:sz w:val="96"/>
          <w:szCs w:val="96"/>
          <w:u w:val="single"/>
        </w:rPr>
      </w:pPr>
      <w:r w:rsidRPr="00480CC9">
        <w:rPr>
          <w:rFonts w:ascii="Times New Roman" w:hAnsi="Times New Roman" w:cs="Times New Roman"/>
          <w:color w:val="000000" w:themeColor="text1"/>
          <w:sz w:val="96"/>
          <w:szCs w:val="96"/>
          <w:u w:val="single"/>
        </w:rPr>
        <w:t>Teachers Feedback and Action Taken Report</w:t>
      </w:r>
    </w:p>
    <w:p w14:paraId="0A49B8FB" w14:textId="4B25D63A" w:rsidR="000D55DA" w:rsidRPr="00480CC9" w:rsidRDefault="00CF7732" w:rsidP="00CF7732">
      <w:pPr>
        <w:rPr>
          <w:rFonts w:ascii="Times New Roman" w:hAnsi="Times New Roman" w:cs="Times New Roman"/>
          <w:sz w:val="28"/>
          <w:szCs w:val="28"/>
        </w:rPr>
      </w:pPr>
      <w:r w:rsidRPr="00480CC9">
        <w:rPr>
          <w:rFonts w:ascii="Times New Roman" w:hAnsi="Times New Roman" w:cs="Times New Roman"/>
          <w:sz w:val="28"/>
          <w:szCs w:val="28"/>
        </w:rPr>
        <w:t>The college follows the prescribed curriculum. Still feedback on curriculum is taken by the teachers to improve the curriculum aspects. The feedback taken from approx 50 teachers has been analysed as follows:</w:t>
      </w:r>
      <w:r w:rsidR="000D55DA" w:rsidRPr="00480CC9">
        <w:rPr>
          <w:rFonts w:ascii="Times New Roman" w:hAnsi="Times New Roman" w:cs="Times New Roman"/>
          <w:color w:val="000000" w:themeColor="text1"/>
          <w:sz w:val="96"/>
          <w:szCs w:val="96"/>
          <w:u w:val="single"/>
        </w:rPr>
        <w:br/>
      </w:r>
    </w:p>
    <w:tbl>
      <w:tblPr>
        <w:tblpPr w:leftFromText="180" w:rightFromText="180" w:vertAnchor="page" w:horzAnchor="margin" w:tblpY="7310"/>
        <w:tblW w:w="9315" w:type="dxa"/>
        <w:tblLook w:val="04A0" w:firstRow="1" w:lastRow="0" w:firstColumn="1" w:lastColumn="0" w:noHBand="0" w:noVBand="1"/>
      </w:tblPr>
      <w:tblGrid>
        <w:gridCol w:w="3494"/>
        <w:gridCol w:w="961"/>
        <w:gridCol w:w="960"/>
        <w:gridCol w:w="960"/>
        <w:gridCol w:w="960"/>
        <w:gridCol w:w="960"/>
        <w:gridCol w:w="1020"/>
      </w:tblGrid>
      <w:tr w:rsidR="000D55DA" w:rsidRPr="00480CC9" w14:paraId="66AC00E8" w14:textId="77777777" w:rsidTr="00A940E5">
        <w:trPr>
          <w:trHeight w:val="500"/>
        </w:trPr>
        <w:tc>
          <w:tcPr>
            <w:tcW w:w="3494" w:type="dxa"/>
            <w:tcBorders>
              <w:top w:val="single" w:sz="4" w:space="0" w:color="auto"/>
              <w:left w:val="single" w:sz="4" w:space="0" w:color="auto"/>
              <w:bottom w:val="single" w:sz="4" w:space="0" w:color="auto"/>
              <w:right w:val="single" w:sz="4" w:space="0" w:color="auto"/>
            </w:tcBorders>
            <w:shd w:val="clear" w:color="auto" w:fill="auto"/>
            <w:hideMark/>
          </w:tcPr>
          <w:p w14:paraId="494A26F0" w14:textId="34860742"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r w:rsidR="00F76DB8" w:rsidRPr="00480CC9">
              <w:rPr>
                <w:rFonts w:ascii="Times New Roman" w:eastAsia="Times New Roman" w:hAnsi="Times New Roman" w:cs="Times New Roman"/>
                <w:color w:val="000000"/>
                <w:sz w:val="20"/>
                <w:szCs w:val="20"/>
                <w:lang w:val="en-US"/>
              </w:rPr>
              <w:t>Particulars</w:t>
            </w:r>
          </w:p>
        </w:tc>
        <w:tc>
          <w:tcPr>
            <w:tcW w:w="961" w:type="dxa"/>
            <w:tcBorders>
              <w:top w:val="single" w:sz="4" w:space="0" w:color="auto"/>
              <w:left w:val="nil"/>
              <w:bottom w:val="single" w:sz="4" w:space="0" w:color="auto"/>
              <w:right w:val="single" w:sz="4" w:space="0" w:color="auto"/>
            </w:tcBorders>
            <w:shd w:val="clear" w:color="auto" w:fill="auto"/>
            <w:hideMark/>
          </w:tcPr>
          <w:p w14:paraId="3CC4900B"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Below Average</w:t>
            </w:r>
          </w:p>
        </w:tc>
        <w:tc>
          <w:tcPr>
            <w:tcW w:w="960" w:type="dxa"/>
            <w:tcBorders>
              <w:top w:val="single" w:sz="4" w:space="0" w:color="auto"/>
              <w:left w:val="nil"/>
              <w:bottom w:val="single" w:sz="4" w:space="0" w:color="auto"/>
              <w:right w:val="single" w:sz="4" w:space="0" w:color="auto"/>
            </w:tcBorders>
            <w:shd w:val="clear" w:color="auto" w:fill="auto"/>
            <w:hideMark/>
          </w:tcPr>
          <w:p w14:paraId="5BD6BB14"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Average</w:t>
            </w:r>
          </w:p>
        </w:tc>
        <w:tc>
          <w:tcPr>
            <w:tcW w:w="960" w:type="dxa"/>
            <w:tcBorders>
              <w:top w:val="single" w:sz="4" w:space="0" w:color="auto"/>
              <w:left w:val="nil"/>
              <w:bottom w:val="single" w:sz="4" w:space="0" w:color="auto"/>
              <w:right w:val="single" w:sz="4" w:space="0" w:color="auto"/>
            </w:tcBorders>
            <w:shd w:val="clear" w:color="auto" w:fill="auto"/>
            <w:hideMark/>
          </w:tcPr>
          <w:p w14:paraId="57D3DA3C"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Good</w:t>
            </w:r>
          </w:p>
        </w:tc>
        <w:tc>
          <w:tcPr>
            <w:tcW w:w="960" w:type="dxa"/>
            <w:tcBorders>
              <w:top w:val="single" w:sz="4" w:space="0" w:color="auto"/>
              <w:left w:val="nil"/>
              <w:bottom w:val="single" w:sz="4" w:space="0" w:color="auto"/>
              <w:right w:val="single" w:sz="4" w:space="0" w:color="auto"/>
            </w:tcBorders>
            <w:shd w:val="clear" w:color="auto" w:fill="auto"/>
            <w:hideMark/>
          </w:tcPr>
          <w:p w14:paraId="7568262E"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Very Good</w:t>
            </w:r>
          </w:p>
        </w:tc>
        <w:tc>
          <w:tcPr>
            <w:tcW w:w="960" w:type="dxa"/>
            <w:tcBorders>
              <w:top w:val="single" w:sz="4" w:space="0" w:color="auto"/>
              <w:left w:val="nil"/>
              <w:bottom w:val="single" w:sz="4" w:space="0" w:color="auto"/>
              <w:right w:val="single" w:sz="4" w:space="0" w:color="auto"/>
            </w:tcBorders>
            <w:shd w:val="clear" w:color="auto" w:fill="auto"/>
            <w:hideMark/>
          </w:tcPr>
          <w:p w14:paraId="378DB29D"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Excellent</w:t>
            </w:r>
          </w:p>
        </w:tc>
        <w:tc>
          <w:tcPr>
            <w:tcW w:w="1020" w:type="dxa"/>
            <w:tcBorders>
              <w:top w:val="single" w:sz="4" w:space="0" w:color="auto"/>
              <w:left w:val="nil"/>
              <w:bottom w:val="single" w:sz="4" w:space="0" w:color="auto"/>
              <w:right w:val="single" w:sz="4" w:space="0" w:color="auto"/>
            </w:tcBorders>
            <w:shd w:val="clear" w:color="auto" w:fill="auto"/>
            <w:hideMark/>
          </w:tcPr>
          <w:p w14:paraId="520A0D45" w14:textId="77777777" w:rsidR="000D55DA" w:rsidRPr="00480CC9" w:rsidRDefault="000D55DA" w:rsidP="00A940E5">
            <w:pPr>
              <w:spacing w:after="0" w:line="240" w:lineRule="auto"/>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Mean</w:t>
            </w:r>
          </w:p>
        </w:tc>
      </w:tr>
      <w:tr w:rsidR="000D55DA" w:rsidRPr="00480CC9" w14:paraId="3206AB90"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6FABB33F"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I am knowledgeable about the content I am assigned to teach.</w:t>
            </w:r>
          </w:p>
        </w:tc>
        <w:tc>
          <w:tcPr>
            <w:tcW w:w="961" w:type="dxa"/>
            <w:tcBorders>
              <w:top w:val="nil"/>
              <w:left w:val="nil"/>
              <w:bottom w:val="single" w:sz="4" w:space="0" w:color="auto"/>
              <w:right w:val="single" w:sz="4" w:space="0" w:color="auto"/>
            </w:tcBorders>
            <w:shd w:val="clear" w:color="auto" w:fill="auto"/>
            <w:noWrap/>
            <w:vAlign w:val="bottom"/>
            <w:hideMark/>
          </w:tcPr>
          <w:p w14:paraId="29087877"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5023B61"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1ACE364"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09C1D1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12.2</w:t>
            </w:r>
          </w:p>
        </w:tc>
        <w:tc>
          <w:tcPr>
            <w:tcW w:w="960" w:type="dxa"/>
            <w:tcBorders>
              <w:top w:val="nil"/>
              <w:left w:val="nil"/>
              <w:bottom w:val="single" w:sz="4" w:space="0" w:color="auto"/>
              <w:right w:val="single" w:sz="4" w:space="0" w:color="auto"/>
            </w:tcBorders>
            <w:shd w:val="clear" w:color="auto" w:fill="auto"/>
            <w:noWrap/>
            <w:vAlign w:val="center"/>
            <w:hideMark/>
          </w:tcPr>
          <w:p w14:paraId="6013CF5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87.8</w:t>
            </w:r>
          </w:p>
        </w:tc>
        <w:tc>
          <w:tcPr>
            <w:tcW w:w="1020" w:type="dxa"/>
            <w:tcBorders>
              <w:top w:val="nil"/>
              <w:left w:val="nil"/>
              <w:bottom w:val="single" w:sz="4" w:space="0" w:color="auto"/>
              <w:right w:val="single" w:sz="4" w:space="0" w:color="auto"/>
            </w:tcBorders>
            <w:shd w:val="clear" w:color="auto" w:fill="auto"/>
            <w:noWrap/>
            <w:vAlign w:val="center"/>
            <w:hideMark/>
          </w:tcPr>
          <w:p w14:paraId="73056BD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4.88</w:t>
            </w:r>
          </w:p>
        </w:tc>
      </w:tr>
      <w:tr w:rsidR="000D55DA" w:rsidRPr="00480CC9" w14:paraId="7CDEF0C0"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44F07D6B"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college provides support to achieve my professional goals.</w:t>
            </w:r>
          </w:p>
        </w:tc>
        <w:tc>
          <w:tcPr>
            <w:tcW w:w="961" w:type="dxa"/>
            <w:tcBorders>
              <w:top w:val="nil"/>
              <w:left w:val="nil"/>
              <w:bottom w:val="single" w:sz="4" w:space="0" w:color="auto"/>
              <w:right w:val="single" w:sz="4" w:space="0" w:color="auto"/>
            </w:tcBorders>
            <w:shd w:val="clear" w:color="auto" w:fill="auto"/>
            <w:noWrap/>
            <w:vAlign w:val="bottom"/>
            <w:hideMark/>
          </w:tcPr>
          <w:p w14:paraId="59083DFF"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C3F4E7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13B1AAC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21F1910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26.7</w:t>
            </w:r>
          </w:p>
        </w:tc>
        <w:tc>
          <w:tcPr>
            <w:tcW w:w="960" w:type="dxa"/>
            <w:tcBorders>
              <w:top w:val="nil"/>
              <w:left w:val="nil"/>
              <w:bottom w:val="single" w:sz="4" w:space="0" w:color="auto"/>
              <w:right w:val="single" w:sz="4" w:space="0" w:color="auto"/>
            </w:tcBorders>
            <w:shd w:val="clear" w:color="auto" w:fill="auto"/>
            <w:noWrap/>
            <w:vAlign w:val="center"/>
            <w:hideMark/>
          </w:tcPr>
          <w:p w14:paraId="4B5663C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72.2</w:t>
            </w:r>
          </w:p>
        </w:tc>
        <w:tc>
          <w:tcPr>
            <w:tcW w:w="1020" w:type="dxa"/>
            <w:tcBorders>
              <w:top w:val="nil"/>
              <w:left w:val="nil"/>
              <w:bottom w:val="single" w:sz="4" w:space="0" w:color="auto"/>
              <w:right w:val="single" w:sz="4" w:space="0" w:color="auto"/>
            </w:tcBorders>
            <w:shd w:val="clear" w:color="auto" w:fill="auto"/>
            <w:noWrap/>
            <w:vAlign w:val="center"/>
            <w:hideMark/>
          </w:tcPr>
          <w:p w14:paraId="4C3DE09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4.71</w:t>
            </w:r>
          </w:p>
        </w:tc>
      </w:tr>
      <w:tr w:rsidR="000D55DA" w:rsidRPr="00480CC9" w14:paraId="49CAB38A"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0FC6F069"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college encourages and facilitates collaboration among the teaching staff.</w:t>
            </w:r>
          </w:p>
        </w:tc>
        <w:tc>
          <w:tcPr>
            <w:tcW w:w="961" w:type="dxa"/>
            <w:tcBorders>
              <w:top w:val="nil"/>
              <w:left w:val="nil"/>
              <w:bottom w:val="single" w:sz="4" w:space="0" w:color="auto"/>
              <w:right w:val="single" w:sz="4" w:space="0" w:color="auto"/>
            </w:tcBorders>
            <w:shd w:val="clear" w:color="auto" w:fill="auto"/>
            <w:noWrap/>
            <w:vAlign w:val="bottom"/>
            <w:hideMark/>
          </w:tcPr>
          <w:p w14:paraId="5E01ACF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155116B"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789E44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400655C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4E1663A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73.3</w:t>
            </w:r>
          </w:p>
        </w:tc>
        <w:tc>
          <w:tcPr>
            <w:tcW w:w="1020" w:type="dxa"/>
            <w:tcBorders>
              <w:top w:val="nil"/>
              <w:left w:val="nil"/>
              <w:bottom w:val="single" w:sz="4" w:space="0" w:color="auto"/>
              <w:right w:val="single" w:sz="4" w:space="0" w:color="auto"/>
            </w:tcBorders>
            <w:shd w:val="clear" w:color="auto" w:fill="auto"/>
            <w:noWrap/>
            <w:vAlign w:val="center"/>
            <w:hideMark/>
          </w:tcPr>
          <w:p w14:paraId="4BF9D0C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4.72</w:t>
            </w:r>
          </w:p>
        </w:tc>
      </w:tr>
      <w:tr w:rsidR="000D55DA" w:rsidRPr="00480CC9" w14:paraId="31AE416C"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005681CA"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teaching learning aids (i.e. ICT/smart classrooms)  assists my teaching.</w:t>
            </w:r>
          </w:p>
        </w:tc>
        <w:tc>
          <w:tcPr>
            <w:tcW w:w="961" w:type="dxa"/>
            <w:tcBorders>
              <w:top w:val="nil"/>
              <w:left w:val="nil"/>
              <w:bottom w:val="single" w:sz="4" w:space="0" w:color="auto"/>
              <w:right w:val="single" w:sz="4" w:space="0" w:color="auto"/>
            </w:tcBorders>
            <w:shd w:val="clear" w:color="auto" w:fill="auto"/>
            <w:noWrap/>
            <w:vAlign w:val="bottom"/>
            <w:hideMark/>
          </w:tcPr>
          <w:p w14:paraId="11BDCEE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9B6D6A0"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654792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61B8554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32.2</w:t>
            </w:r>
          </w:p>
        </w:tc>
        <w:tc>
          <w:tcPr>
            <w:tcW w:w="960" w:type="dxa"/>
            <w:tcBorders>
              <w:top w:val="nil"/>
              <w:left w:val="nil"/>
              <w:bottom w:val="single" w:sz="4" w:space="0" w:color="auto"/>
              <w:right w:val="single" w:sz="4" w:space="0" w:color="auto"/>
            </w:tcBorders>
            <w:shd w:val="clear" w:color="auto" w:fill="auto"/>
            <w:noWrap/>
            <w:vAlign w:val="center"/>
            <w:hideMark/>
          </w:tcPr>
          <w:p w14:paraId="77ABB67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65.6</w:t>
            </w:r>
          </w:p>
        </w:tc>
        <w:tc>
          <w:tcPr>
            <w:tcW w:w="1020" w:type="dxa"/>
            <w:tcBorders>
              <w:top w:val="nil"/>
              <w:left w:val="nil"/>
              <w:bottom w:val="single" w:sz="4" w:space="0" w:color="auto"/>
              <w:right w:val="single" w:sz="4" w:space="0" w:color="auto"/>
            </w:tcBorders>
            <w:shd w:val="clear" w:color="auto" w:fill="auto"/>
            <w:noWrap/>
            <w:vAlign w:val="center"/>
            <w:hideMark/>
          </w:tcPr>
          <w:p w14:paraId="1184E0BC"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4.63</w:t>
            </w:r>
          </w:p>
        </w:tc>
      </w:tr>
      <w:tr w:rsidR="000D55DA" w:rsidRPr="00480CC9" w14:paraId="7041AF7F" w14:textId="77777777" w:rsidTr="00A940E5">
        <w:trPr>
          <w:trHeight w:val="2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05109DC3"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xml:space="preserve">The course length is sufficient to deliver the content. </w:t>
            </w:r>
          </w:p>
        </w:tc>
        <w:tc>
          <w:tcPr>
            <w:tcW w:w="961" w:type="dxa"/>
            <w:tcBorders>
              <w:top w:val="nil"/>
              <w:left w:val="nil"/>
              <w:bottom w:val="single" w:sz="4" w:space="0" w:color="auto"/>
              <w:right w:val="single" w:sz="4" w:space="0" w:color="auto"/>
            </w:tcBorders>
            <w:shd w:val="clear" w:color="auto" w:fill="auto"/>
            <w:noWrap/>
            <w:vAlign w:val="center"/>
            <w:hideMark/>
          </w:tcPr>
          <w:p w14:paraId="6980E6E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11280EEE"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8D18B7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29E0274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47.8</w:t>
            </w:r>
          </w:p>
        </w:tc>
        <w:tc>
          <w:tcPr>
            <w:tcW w:w="960" w:type="dxa"/>
            <w:tcBorders>
              <w:top w:val="nil"/>
              <w:left w:val="nil"/>
              <w:bottom w:val="single" w:sz="4" w:space="0" w:color="auto"/>
              <w:right w:val="single" w:sz="4" w:space="0" w:color="auto"/>
            </w:tcBorders>
            <w:shd w:val="clear" w:color="auto" w:fill="auto"/>
            <w:noWrap/>
            <w:vAlign w:val="center"/>
            <w:hideMark/>
          </w:tcPr>
          <w:p w14:paraId="174EA5FB"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48.9</w:t>
            </w:r>
          </w:p>
        </w:tc>
        <w:tc>
          <w:tcPr>
            <w:tcW w:w="1020" w:type="dxa"/>
            <w:tcBorders>
              <w:top w:val="nil"/>
              <w:left w:val="nil"/>
              <w:bottom w:val="single" w:sz="4" w:space="0" w:color="auto"/>
              <w:right w:val="single" w:sz="4" w:space="0" w:color="auto"/>
            </w:tcBorders>
            <w:shd w:val="clear" w:color="auto" w:fill="auto"/>
            <w:noWrap/>
            <w:vAlign w:val="center"/>
            <w:hideMark/>
          </w:tcPr>
          <w:p w14:paraId="3F425EF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4.43</w:t>
            </w:r>
          </w:p>
        </w:tc>
      </w:tr>
      <w:tr w:rsidR="000D55DA" w:rsidRPr="00480CC9" w14:paraId="62795A48"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22F69AD1"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Educational Conferences and seminars help in my academic growth.</w:t>
            </w:r>
          </w:p>
        </w:tc>
        <w:tc>
          <w:tcPr>
            <w:tcW w:w="961" w:type="dxa"/>
            <w:tcBorders>
              <w:top w:val="nil"/>
              <w:left w:val="nil"/>
              <w:bottom w:val="single" w:sz="4" w:space="0" w:color="auto"/>
              <w:right w:val="single" w:sz="4" w:space="0" w:color="auto"/>
            </w:tcBorders>
            <w:shd w:val="clear" w:color="auto" w:fill="auto"/>
            <w:noWrap/>
            <w:vAlign w:val="bottom"/>
            <w:hideMark/>
          </w:tcPr>
          <w:p w14:paraId="699E0B2E"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F1FD9F2"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3F90AE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74233E3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28.9</w:t>
            </w:r>
          </w:p>
        </w:tc>
        <w:tc>
          <w:tcPr>
            <w:tcW w:w="960" w:type="dxa"/>
            <w:tcBorders>
              <w:top w:val="nil"/>
              <w:left w:val="nil"/>
              <w:bottom w:val="single" w:sz="4" w:space="0" w:color="auto"/>
              <w:right w:val="single" w:sz="4" w:space="0" w:color="auto"/>
            </w:tcBorders>
            <w:shd w:val="clear" w:color="auto" w:fill="auto"/>
            <w:noWrap/>
            <w:vAlign w:val="center"/>
            <w:hideMark/>
          </w:tcPr>
          <w:p w14:paraId="0716B41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70.0</w:t>
            </w:r>
          </w:p>
        </w:tc>
        <w:tc>
          <w:tcPr>
            <w:tcW w:w="1020" w:type="dxa"/>
            <w:tcBorders>
              <w:top w:val="nil"/>
              <w:left w:val="nil"/>
              <w:bottom w:val="single" w:sz="4" w:space="0" w:color="auto"/>
              <w:right w:val="single" w:sz="4" w:space="0" w:color="auto"/>
            </w:tcBorders>
            <w:shd w:val="clear" w:color="auto" w:fill="auto"/>
            <w:noWrap/>
            <w:vAlign w:val="center"/>
            <w:hideMark/>
          </w:tcPr>
          <w:p w14:paraId="0D070C8E"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4.69</w:t>
            </w:r>
          </w:p>
        </w:tc>
      </w:tr>
      <w:tr w:rsidR="000D55DA" w:rsidRPr="00480CC9" w14:paraId="09FA9ECC" w14:textId="77777777" w:rsidTr="00A940E5">
        <w:trPr>
          <w:trHeight w:val="7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64896CEC"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examination and evaluation system followed is effective and fair in judging students' academic performance.</w:t>
            </w:r>
          </w:p>
        </w:tc>
        <w:tc>
          <w:tcPr>
            <w:tcW w:w="961" w:type="dxa"/>
            <w:tcBorders>
              <w:top w:val="nil"/>
              <w:left w:val="nil"/>
              <w:bottom w:val="single" w:sz="4" w:space="0" w:color="auto"/>
              <w:right w:val="single" w:sz="4" w:space="0" w:color="auto"/>
            </w:tcBorders>
            <w:shd w:val="clear" w:color="auto" w:fill="auto"/>
            <w:noWrap/>
            <w:vAlign w:val="bottom"/>
            <w:hideMark/>
          </w:tcPr>
          <w:p w14:paraId="072481BD"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E91E7A2"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E6FFFA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09AE8BCC"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31.1</w:t>
            </w:r>
          </w:p>
        </w:tc>
        <w:tc>
          <w:tcPr>
            <w:tcW w:w="960" w:type="dxa"/>
            <w:tcBorders>
              <w:top w:val="nil"/>
              <w:left w:val="nil"/>
              <w:bottom w:val="single" w:sz="4" w:space="0" w:color="auto"/>
              <w:right w:val="single" w:sz="4" w:space="0" w:color="auto"/>
            </w:tcBorders>
            <w:shd w:val="clear" w:color="auto" w:fill="auto"/>
            <w:noWrap/>
            <w:vAlign w:val="center"/>
            <w:hideMark/>
          </w:tcPr>
          <w:p w14:paraId="0835CF74"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67.8</w:t>
            </w:r>
          </w:p>
        </w:tc>
        <w:tc>
          <w:tcPr>
            <w:tcW w:w="1020" w:type="dxa"/>
            <w:tcBorders>
              <w:top w:val="nil"/>
              <w:left w:val="nil"/>
              <w:bottom w:val="single" w:sz="4" w:space="0" w:color="auto"/>
              <w:right w:val="single" w:sz="4" w:space="0" w:color="auto"/>
            </w:tcBorders>
            <w:shd w:val="clear" w:color="auto" w:fill="auto"/>
            <w:noWrap/>
            <w:vAlign w:val="center"/>
            <w:hideMark/>
          </w:tcPr>
          <w:p w14:paraId="13644D6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4.67</w:t>
            </w:r>
          </w:p>
        </w:tc>
      </w:tr>
      <w:tr w:rsidR="000D55DA" w:rsidRPr="00480CC9" w14:paraId="6B70B840"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6EAAAFEE"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I have freedom to adopt to new techniques/strategies of teaching such as Group Discussions/seminars etc.</w:t>
            </w:r>
          </w:p>
        </w:tc>
        <w:tc>
          <w:tcPr>
            <w:tcW w:w="961" w:type="dxa"/>
            <w:tcBorders>
              <w:top w:val="nil"/>
              <w:left w:val="nil"/>
              <w:bottom w:val="single" w:sz="4" w:space="0" w:color="auto"/>
              <w:right w:val="single" w:sz="4" w:space="0" w:color="auto"/>
            </w:tcBorders>
            <w:shd w:val="clear" w:color="auto" w:fill="auto"/>
            <w:noWrap/>
            <w:vAlign w:val="bottom"/>
            <w:hideMark/>
          </w:tcPr>
          <w:p w14:paraId="252C23AA"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961014F"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97BF14B"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2E4898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23.3</w:t>
            </w:r>
          </w:p>
        </w:tc>
        <w:tc>
          <w:tcPr>
            <w:tcW w:w="960" w:type="dxa"/>
            <w:tcBorders>
              <w:top w:val="nil"/>
              <w:left w:val="nil"/>
              <w:bottom w:val="single" w:sz="4" w:space="0" w:color="auto"/>
              <w:right w:val="single" w:sz="4" w:space="0" w:color="auto"/>
            </w:tcBorders>
            <w:shd w:val="clear" w:color="auto" w:fill="auto"/>
            <w:noWrap/>
            <w:vAlign w:val="center"/>
            <w:hideMark/>
          </w:tcPr>
          <w:p w14:paraId="447E1F72"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76.7</w:t>
            </w:r>
          </w:p>
        </w:tc>
        <w:tc>
          <w:tcPr>
            <w:tcW w:w="1020" w:type="dxa"/>
            <w:tcBorders>
              <w:top w:val="nil"/>
              <w:left w:val="nil"/>
              <w:bottom w:val="single" w:sz="4" w:space="0" w:color="auto"/>
              <w:right w:val="single" w:sz="4" w:space="0" w:color="auto"/>
            </w:tcBorders>
            <w:shd w:val="clear" w:color="auto" w:fill="auto"/>
            <w:noWrap/>
            <w:vAlign w:val="center"/>
            <w:hideMark/>
          </w:tcPr>
          <w:p w14:paraId="358932D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4.77</w:t>
            </w:r>
          </w:p>
        </w:tc>
      </w:tr>
      <w:tr w:rsidR="000D55DA" w:rsidRPr="00480CC9" w14:paraId="34709A5F"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5E594E08"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convenience facilities i.e. washrooms, canteen, medical help etc. are adequate.</w:t>
            </w:r>
          </w:p>
        </w:tc>
        <w:tc>
          <w:tcPr>
            <w:tcW w:w="961" w:type="dxa"/>
            <w:tcBorders>
              <w:top w:val="nil"/>
              <w:left w:val="nil"/>
              <w:bottom w:val="single" w:sz="4" w:space="0" w:color="auto"/>
              <w:right w:val="single" w:sz="4" w:space="0" w:color="auto"/>
            </w:tcBorders>
            <w:shd w:val="clear" w:color="auto" w:fill="auto"/>
            <w:noWrap/>
            <w:vAlign w:val="bottom"/>
            <w:hideMark/>
          </w:tcPr>
          <w:p w14:paraId="23138092"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E381796"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8EDB854"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2C5120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24.4</w:t>
            </w:r>
          </w:p>
        </w:tc>
        <w:tc>
          <w:tcPr>
            <w:tcW w:w="960" w:type="dxa"/>
            <w:tcBorders>
              <w:top w:val="nil"/>
              <w:left w:val="nil"/>
              <w:bottom w:val="single" w:sz="4" w:space="0" w:color="auto"/>
              <w:right w:val="single" w:sz="4" w:space="0" w:color="auto"/>
            </w:tcBorders>
            <w:shd w:val="clear" w:color="auto" w:fill="auto"/>
            <w:noWrap/>
            <w:vAlign w:val="center"/>
            <w:hideMark/>
          </w:tcPr>
          <w:p w14:paraId="7D519A7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75.6</w:t>
            </w:r>
          </w:p>
        </w:tc>
        <w:tc>
          <w:tcPr>
            <w:tcW w:w="1020" w:type="dxa"/>
            <w:tcBorders>
              <w:top w:val="nil"/>
              <w:left w:val="nil"/>
              <w:bottom w:val="single" w:sz="4" w:space="0" w:color="auto"/>
              <w:right w:val="single" w:sz="4" w:space="0" w:color="auto"/>
            </w:tcBorders>
            <w:shd w:val="clear" w:color="auto" w:fill="auto"/>
            <w:noWrap/>
            <w:vAlign w:val="center"/>
            <w:hideMark/>
          </w:tcPr>
          <w:p w14:paraId="3EA0A89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4.76</w:t>
            </w:r>
          </w:p>
        </w:tc>
      </w:tr>
      <w:tr w:rsidR="000D55DA" w:rsidRPr="00480CC9" w14:paraId="67A3AE5A"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5EDF0F78"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Library/E-Library is adequately equipped with different learning resources.</w:t>
            </w:r>
          </w:p>
        </w:tc>
        <w:tc>
          <w:tcPr>
            <w:tcW w:w="961" w:type="dxa"/>
            <w:tcBorders>
              <w:top w:val="nil"/>
              <w:left w:val="nil"/>
              <w:bottom w:val="single" w:sz="4" w:space="0" w:color="auto"/>
              <w:right w:val="single" w:sz="4" w:space="0" w:color="auto"/>
            </w:tcBorders>
            <w:shd w:val="clear" w:color="auto" w:fill="auto"/>
            <w:noWrap/>
            <w:vAlign w:val="bottom"/>
            <w:hideMark/>
          </w:tcPr>
          <w:p w14:paraId="2E614A1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563D926"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28E789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6EB6423A"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37.8</w:t>
            </w:r>
          </w:p>
        </w:tc>
        <w:tc>
          <w:tcPr>
            <w:tcW w:w="960" w:type="dxa"/>
            <w:tcBorders>
              <w:top w:val="nil"/>
              <w:left w:val="nil"/>
              <w:bottom w:val="single" w:sz="4" w:space="0" w:color="auto"/>
              <w:right w:val="single" w:sz="4" w:space="0" w:color="auto"/>
            </w:tcBorders>
            <w:shd w:val="clear" w:color="auto" w:fill="auto"/>
            <w:noWrap/>
            <w:vAlign w:val="center"/>
            <w:hideMark/>
          </w:tcPr>
          <w:p w14:paraId="61179C6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60.0</w:t>
            </w:r>
          </w:p>
        </w:tc>
        <w:tc>
          <w:tcPr>
            <w:tcW w:w="1020" w:type="dxa"/>
            <w:tcBorders>
              <w:top w:val="nil"/>
              <w:left w:val="nil"/>
              <w:bottom w:val="single" w:sz="4" w:space="0" w:color="auto"/>
              <w:right w:val="single" w:sz="4" w:space="0" w:color="auto"/>
            </w:tcBorders>
            <w:shd w:val="clear" w:color="auto" w:fill="auto"/>
            <w:noWrap/>
            <w:vAlign w:val="center"/>
            <w:hideMark/>
          </w:tcPr>
          <w:p w14:paraId="61D947C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4.58</w:t>
            </w:r>
          </w:p>
        </w:tc>
      </w:tr>
      <w:tr w:rsidR="000D55DA" w:rsidRPr="00480CC9" w14:paraId="34A0F1E2" w14:textId="77777777" w:rsidTr="00A940E5">
        <w:trPr>
          <w:trHeight w:val="2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0D64A5B7"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xml:space="preserve">The college takes initiative to encourage research. </w:t>
            </w:r>
          </w:p>
        </w:tc>
        <w:tc>
          <w:tcPr>
            <w:tcW w:w="961" w:type="dxa"/>
            <w:tcBorders>
              <w:top w:val="nil"/>
              <w:left w:val="nil"/>
              <w:bottom w:val="single" w:sz="4" w:space="0" w:color="auto"/>
              <w:right w:val="single" w:sz="4" w:space="0" w:color="auto"/>
            </w:tcBorders>
            <w:shd w:val="clear" w:color="auto" w:fill="auto"/>
            <w:noWrap/>
            <w:vAlign w:val="center"/>
            <w:hideMark/>
          </w:tcPr>
          <w:p w14:paraId="693609FC"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592A04B4"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C034668"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w:t>
            </w:r>
          </w:p>
        </w:tc>
        <w:tc>
          <w:tcPr>
            <w:tcW w:w="960" w:type="dxa"/>
            <w:tcBorders>
              <w:top w:val="nil"/>
              <w:left w:val="nil"/>
              <w:bottom w:val="single" w:sz="4" w:space="0" w:color="auto"/>
              <w:right w:val="single" w:sz="4" w:space="0" w:color="auto"/>
            </w:tcBorders>
            <w:shd w:val="clear" w:color="auto" w:fill="auto"/>
            <w:noWrap/>
            <w:vAlign w:val="center"/>
            <w:hideMark/>
          </w:tcPr>
          <w:p w14:paraId="64B0D587"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28.9</w:t>
            </w:r>
          </w:p>
        </w:tc>
        <w:tc>
          <w:tcPr>
            <w:tcW w:w="960" w:type="dxa"/>
            <w:tcBorders>
              <w:top w:val="nil"/>
              <w:left w:val="nil"/>
              <w:bottom w:val="single" w:sz="4" w:space="0" w:color="auto"/>
              <w:right w:val="single" w:sz="4" w:space="0" w:color="auto"/>
            </w:tcBorders>
            <w:shd w:val="clear" w:color="auto" w:fill="auto"/>
            <w:noWrap/>
            <w:vAlign w:val="center"/>
            <w:hideMark/>
          </w:tcPr>
          <w:p w14:paraId="6EFC7C6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65.6</w:t>
            </w:r>
          </w:p>
        </w:tc>
        <w:tc>
          <w:tcPr>
            <w:tcW w:w="1020" w:type="dxa"/>
            <w:tcBorders>
              <w:top w:val="nil"/>
              <w:left w:val="nil"/>
              <w:bottom w:val="single" w:sz="4" w:space="0" w:color="auto"/>
              <w:right w:val="single" w:sz="4" w:space="0" w:color="auto"/>
            </w:tcBorders>
            <w:shd w:val="clear" w:color="auto" w:fill="auto"/>
            <w:noWrap/>
            <w:vAlign w:val="center"/>
            <w:hideMark/>
          </w:tcPr>
          <w:p w14:paraId="673D4585"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4.58</w:t>
            </w:r>
          </w:p>
        </w:tc>
      </w:tr>
      <w:tr w:rsidR="000D55DA" w:rsidRPr="00480CC9" w14:paraId="7D154FDC" w14:textId="77777777" w:rsidTr="00A940E5">
        <w:trPr>
          <w:trHeight w:val="2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1D6C3A87"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College has an effective Grievance Redressal system.</w:t>
            </w:r>
          </w:p>
        </w:tc>
        <w:tc>
          <w:tcPr>
            <w:tcW w:w="961" w:type="dxa"/>
            <w:tcBorders>
              <w:top w:val="nil"/>
              <w:left w:val="nil"/>
              <w:bottom w:val="single" w:sz="4" w:space="0" w:color="auto"/>
              <w:right w:val="single" w:sz="4" w:space="0" w:color="auto"/>
            </w:tcBorders>
            <w:shd w:val="clear" w:color="auto" w:fill="auto"/>
            <w:noWrap/>
            <w:vAlign w:val="bottom"/>
            <w:hideMark/>
          </w:tcPr>
          <w:p w14:paraId="5C0E1533"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3501C4C"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35A501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4AC09E29"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A80701F"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57.8</w:t>
            </w:r>
          </w:p>
        </w:tc>
        <w:tc>
          <w:tcPr>
            <w:tcW w:w="1020" w:type="dxa"/>
            <w:tcBorders>
              <w:top w:val="nil"/>
              <w:left w:val="nil"/>
              <w:bottom w:val="single" w:sz="4" w:space="0" w:color="auto"/>
              <w:right w:val="single" w:sz="4" w:space="0" w:color="auto"/>
            </w:tcBorders>
            <w:shd w:val="clear" w:color="auto" w:fill="auto"/>
            <w:noWrap/>
            <w:vAlign w:val="center"/>
            <w:hideMark/>
          </w:tcPr>
          <w:p w14:paraId="0C5A3E5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4.56</w:t>
            </w:r>
          </w:p>
        </w:tc>
      </w:tr>
      <w:tr w:rsidR="000D55DA" w:rsidRPr="00480CC9" w14:paraId="550AC8D3" w14:textId="77777777" w:rsidTr="00A940E5">
        <w:trPr>
          <w:trHeight w:val="50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35A5B218"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The college administration is approachable and faculty friendly.</w:t>
            </w:r>
          </w:p>
        </w:tc>
        <w:tc>
          <w:tcPr>
            <w:tcW w:w="961" w:type="dxa"/>
            <w:tcBorders>
              <w:top w:val="nil"/>
              <w:left w:val="nil"/>
              <w:bottom w:val="single" w:sz="4" w:space="0" w:color="auto"/>
              <w:right w:val="single" w:sz="4" w:space="0" w:color="auto"/>
            </w:tcBorders>
            <w:shd w:val="clear" w:color="auto" w:fill="auto"/>
            <w:noWrap/>
            <w:vAlign w:val="bottom"/>
            <w:hideMark/>
          </w:tcPr>
          <w:p w14:paraId="30AE104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0B300D5" w14:textId="77777777" w:rsidR="000D55DA" w:rsidRPr="00480CC9" w:rsidRDefault="000D55DA" w:rsidP="00A940E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E33B61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3.3</w:t>
            </w:r>
          </w:p>
        </w:tc>
        <w:tc>
          <w:tcPr>
            <w:tcW w:w="960" w:type="dxa"/>
            <w:tcBorders>
              <w:top w:val="nil"/>
              <w:left w:val="nil"/>
              <w:bottom w:val="single" w:sz="4" w:space="0" w:color="auto"/>
              <w:right w:val="single" w:sz="4" w:space="0" w:color="auto"/>
            </w:tcBorders>
            <w:shd w:val="clear" w:color="auto" w:fill="auto"/>
            <w:noWrap/>
            <w:vAlign w:val="center"/>
            <w:hideMark/>
          </w:tcPr>
          <w:p w14:paraId="70DD2123"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6E4D2FE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71.1</w:t>
            </w:r>
          </w:p>
        </w:tc>
        <w:tc>
          <w:tcPr>
            <w:tcW w:w="1020" w:type="dxa"/>
            <w:tcBorders>
              <w:top w:val="nil"/>
              <w:left w:val="nil"/>
              <w:bottom w:val="single" w:sz="4" w:space="0" w:color="auto"/>
              <w:right w:val="single" w:sz="4" w:space="0" w:color="auto"/>
            </w:tcBorders>
            <w:shd w:val="clear" w:color="auto" w:fill="auto"/>
            <w:noWrap/>
            <w:vAlign w:val="center"/>
            <w:hideMark/>
          </w:tcPr>
          <w:p w14:paraId="22348CD0"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4.68</w:t>
            </w:r>
          </w:p>
        </w:tc>
      </w:tr>
      <w:tr w:rsidR="000D55DA" w:rsidRPr="00480CC9" w14:paraId="36DA0084" w14:textId="77777777" w:rsidTr="00A940E5">
        <w:trPr>
          <w:trHeight w:val="2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19C72883"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1" w:type="dxa"/>
            <w:tcBorders>
              <w:top w:val="nil"/>
              <w:left w:val="nil"/>
              <w:bottom w:val="single" w:sz="4" w:space="0" w:color="auto"/>
              <w:right w:val="single" w:sz="4" w:space="0" w:color="auto"/>
            </w:tcBorders>
            <w:shd w:val="clear" w:color="auto" w:fill="auto"/>
            <w:noWrap/>
            <w:vAlign w:val="bottom"/>
            <w:hideMark/>
          </w:tcPr>
          <w:p w14:paraId="0869E59C"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19A581A"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no</w:t>
            </w:r>
          </w:p>
        </w:tc>
        <w:tc>
          <w:tcPr>
            <w:tcW w:w="960" w:type="dxa"/>
            <w:tcBorders>
              <w:top w:val="nil"/>
              <w:left w:val="nil"/>
              <w:bottom w:val="single" w:sz="4" w:space="0" w:color="auto"/>
              <w:right w:val="single" w:sz="4" w:space="0" w:color="auto"/>
            </w:tcBorders>
            <w:shd w:val="clear" w:color="auto" w:fill="auto"/>
            <w:noWrap/>
            <w:vAlign w:val="bottom"/>
            <w:hideMark/>
          </w:tcPr>
          <w:p w14:paraId="7932D3C1"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28C0D"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CF388A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CDE514"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r>
      <w:tr w:rsidR="000D55DA" w:rsidRPr="00480CC9" w14:paraId="7FA20147" w14:textId="77777777" w:rsidTr="00A940E5">
        <w:trPr>
          <w:trHeight w:val="250"/>
        </w:trPr>
        <w:tc>
          <w:tcPr>
            <w:tcW w:w="3494" w:type="dxa"/>
            <w:tcBorders>
              <w:top w:val="nil"/>
              <w:left w:val="single" w:sz="4" w:space="0" w:color="auto"/>
              <w:bottom w:val="single" w:sz="4" w:space="0" w:color="auto"/>
              <w:right w:val="single" w:sz="4" w:space="0" w:color="auto"/>
            </w:tcBorders>
            <w:shd w:val="clear" w:color="auto" w:fill="auto"/>
            <w:vAlign w:val="bottom"/>
            <w:hideMark/>
          </w:tcPr>
          <w:p w14:paraId="64529008"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Should certificate/ skill oriented courses be introduced?</w:t>
            </w:r>
          </w:p>
        </w:tc>
        <w:tc>
          <w:tcPr>
            <w:tcW w:w="961" w:type="dxa"/>
            <w:tcBorders>
              <w:top w:val="nil"/>
              <w:left w:val="nil"/>
              <w:bottom w:val="single" w:sz="4" w:space="0" w:color="auto"/>
              <w:right w:val="single" w:sz="4" w:space="0" w:color="auto"/>
            </w:tcBorders>
            <w:shd w:val="clear" w:color="auto" w:fill="auto"/>
            <w:noWrap/>
            <w:vAlign w:val="center"/>
            <w:hideMark/>
          </w:tcPr>
          <w:p w14:paraId="4E6C7911"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98.9</w:t>
            </w:r>
          </w:p>
        </w:tc>
        <w:tc>
          <w:tcPr>
            <w:tcW w:w="960" w:type="dxa"/>
            <w:tcBorders>
              <w:top w:val="nil"/>
              <w:left w:val="nil"/>
              <w:bottom w:val="single" w:sz="4" w:space="0" w:color="auto"/>
              <w:right w:val="single" w:sz="4" w:space="0" w:color="auto"/>
            </w:tcBorders>
            <w:shd w:val="clear" w:color="auto" w:fill="auto"/>
            <w:noWrap/>
            <w:vAlign w:val="center"/>
            <w:hideMark/>
          </w:tcPr>
          <w:p w14:paraId="326D6C2D"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2ADBBC83"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ADBAFFA"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8FAE11C" w14:textId="77777777" w:rsidR="000D55DA" w:rsidRPr="00480CC9" w:rsidRDefault="000D55DA" w:rsidP="00A940E5">
            <w:pPr>
              <w:spacing w:after="0" w:line="240" w:lineRule="auto"/>
              <w:rPr>
                <w:rFonts w:ascii="Times New Roman" w:eastAsia="Times New Roman" w:hAnsi="Times New Roman" w:cs="Times New Roman"/>
                <w:color w:val="000000"/>
                <w:sz w:val="20"/>
                <w:szCs w:val="20"/>
                <w:lang w:val="en-US"/>
              </w:rPr>
            </w:pPr>
            <w:r w:rsidRPr="00480CC9">
              <w:rPr>
                <w:rFonts w:ascii="Times New Roman" w:eastAsia="Times New Roman" w:hAnsi="Times New Roman" w:cs="Times New Roman"/>
                <w:color w:val="000000"/>
                <w:sz w:val="20"/>
                <w:szCs w:val="20"/>
                <w:lang w:val="en-US"/>
              </w:rPr>
              <w:t> </w:t>
            </w:r>
          </w:p>
        </w:tc>
        <w:tc>
          <w:tcPr>
            <w:tcW w:w="1020" w:type="dxa"/>
            <w:tcBorders>
              <w:top w:val="nil"/>
              <w:left w:val="nil"/>
              <w:bottom w:val="single" w:sz="4" w:space="0" w:color="auto"/>
              <w:right w:val="single" w:sz="4" w:space="0" w:color="auto"/>
            </w:tcBorders>
            <w:shd w:val="clear" w:color="auto" w:fill="auto"/>
            <w:noWrap/>
            <w:vAlign w:val="center"/>
            <w:hideMark/>
          </w:tcPr>
          <w:p w14:paraId="7B9AE076" w14:textId="77777777" w:rsidR="000D55DA" w:rsidRPr="00480CC9" w:rsidRDefault="000D55DA" w:rsidP="00A940E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1.01</w:t>
            </w:r>
          </w:p>
        </w:tc>
      </w:tr>
    </w:tbl>
    <w:p w14:paraId="50EAC897" w14:textId="77777777" w:rsidR="00A56FD5" w:rsidRPr="00480CC9" w:rsidRDefault="00A56FD5" w:rsidP="007B080B">
      <w:pPr>
        <w:spacing w:line="240" w:lineRule="auto"/>
        <w:jc w:val="both"/>
        <w:rPr>
          <w:rFonts w:ascii="Times New Roman" w:hAnsi="Times New Roman" w:cs="Times New Roman"/>
          <w:color w:val="000000" w:themeColor="text1"/>
          <w:sz w:val="96"/>
          <w:szCs w:val="96"/>
          <w:u w:val="single"/>
        </w:rPr>
      </w:pPr>
    </w:p>
    <w:p w14:paraId="5A1E3174" w14:textId="77777777" w:rsidR="00A56FD5" w:rsidRPr="00480CC9" w:rsidRDefault="000D55DA" w:rsidP="00A56FD5">
      <w:pPr>
        <w:pStyle w:val="ListParagraph"/>
        <w:spacing w:line="240" w:lineRule="auto"/>
        <w:ind w:left="360"/>
        <w:jc w:val="both"/>
        <w:rPr>
          <w:rFonts w:ascii="Times New Roman" w:hAnsi="Times New Roman" w:cs="Times New Roman"/>
          <w:color w:val="000000" w:themeColor="text1"/>
          <w:sz w:val="96"/>
          <w:szCs w:val="96"/>
          <w:u w:val="single"/>
        </w:rPr>
      </w:pPr>
      <w:r w:rsidRPr="00480CC9">
        <w:rPr>
          <w:rFonts w:ascii="Times New Roman" w:hAnsi="Times New Roman" w:cs="Times New Roman"/>
          <w:noProof/>
          <w:lang w:val="en-US"/>
        </w:rPr>
        <w:drawing>
          <wp:inline distT="0" distB="0" distL="0" distR="0" wp14:anchorId="00ACED6F" wp14:editId="051D5D0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5C1EDC" w14:textId="77777777" w:rsidR="00A56FD5" w:rsidRPr="00480CC9" w:rsidRDefault="00A56FD5" w:rsidP="00A56FD5">
      <w:pPr>
        <w:pStyle w:val="ListParagraph"/>
        <w:spacing w:line="240" w:lineRule="auto"/>
        <w:ind w:left="360"/>
        <w:jc w:val="both"/>
        <w:rPr>
          <w:rFonts w:ascii="Times New Roman" w:hAnsi="Times New Roman" w:cs="Times New Roman"/>
          <w:color w:val="000000" w:themeColor="text1"/>
          <w:sz w:val="96"/>
          <w:szCs w:val="96"/>
          <w:u w:val="single"/>
        </w:rPr>
      </w:pPr>
    </w:p>
    <w:p w14:paraId="1018B118" w14:textId="77777777" w:rsidR="000D55DA" w:rsidRPr="00480CC9" w:rsidRDefault="000D55DA" w:rsidP="000D55DA">
      <w:pPr>
        <w:rPr>
          <w:rFonts w:ascii="Times New Roman" w:hAnsi="Times New Roman" w:cs="Times New Roman"/>
          <w:b/>
          <w:sz w:val="32"/>
          <w:szCs w:val="32"/>
          <w:u w:val="single"/>
        </w:rPr>
      </w:pPr>
      <w:r w:rsidRPr="00480CC9">
        <w:rPr>
          <w:rFonts w:ascii="Times New Roman" w:hAnsi="Times New Roman" w:cs="Times New Roman"/>
          <w:b/>
          <w:sz w:val="32"/>
          <w:szCs w:val="32"/>
          <w:u w:val="single"/>
        </w:rPr>
        <w:t xml:space="preserve">Action taken: </w:t>
      </w:r>
    </w:p>
    <w:p w14:paraId="4BE9FBB6" w14:textId="57714CAD" w:rsidR="000D55DA" w:rsidRPr="00480CC9" w:rsidRDefault="00AE55B8" w:rsidP="00AE55B8">
      <w:pPr>
        <w:pStyle w:val="ListParagraph"/>
        <w:numPr>
          <w:ilvl w:val="0"/>
          <w:numId w:val="6"/>
        </w:numPr>
        <w:rPr>
          <w:rFonts w:ascii="Times New Roman" w:hAnsi="Times New Roman" w:cs="Times New Roman"/>
          <w:bCs/>
          <w:sz w:val="32"/>
          <w:szCs w:val="32"/>
          <w:u w:val="single"/>
        </w:rPr>
      </w:pPr>
      <w:r w:rsidRPr="00480CC9">
        <w:rPr>
          <w:rFonts w:ascii="Times New Roman" w:hAnsi="Times New Roman" w:cs="Times New Roman"/>
          <w:bCs/>
          <w:sz w:val="32"/>
          <w:szCs w:val="32"/>
        </w:rPr>
        <w:t xml:space="preserve">To provide diversity in curriculum, the college plans to implement NEP2020 in the next year, </w:t>
      </w:r>
      <w:r w:rsidR="007C77B2" w:rsidRPr="00480CC9">
        <w:rPr>
          <w:rFonts w:ascii="Times New Roman" w:hAnsi="Times New Roman" w:cs="Times New Roman"/>
          <w:bCs/>
          <w:sz w:val="32"/>
          <w:szCs w:val="32"/>
        </w:rPr>
        <w:t xml:space="preserve">as per the guidelines of the University. </w:t>
      </w:r>
    </w:p>
    <w:p w14:paraId="3D18C1EE" w14:textId="1795B082" w:rsidR="007C77B2" w:rsidRPr="00480CC9" w:rsidRDefault="007C77B2" w:rsidP="00AE55B8">
      <w:pPr>
        <w:pStyle w:val="ListParagraph"/>
        <w:numPr>
          <w:ilvl w:val="0"/>
          <w:numId w:val="6"/>
        </w:numPr>
        <w:rPr>
          <w:rFonts w:ascii="Times New Roman" w:hAnsi="Times New Roman" w:cs="Times New Roman"/>
          <w:bCs/>
          <w:sz w:val="32"/>
          <w:szCs w:val="32"/>
          <w:u w:val="single"/>
        </w:rPr>
      </w:pPr>
      <w:r w:rsidRPr="00480CC9">
        <w:rPr>
          <w:rFonts w:ascii="Times New Roman" w:hAnsi="Times New Roman" w:cs="Times New Roman"/>
          <w:bCs/>
          <w:sz w:val="32"/>
          <w:szCs w:val="32"/>
        </w:rPr>
        <w:t xml:space="preserve">To encourage staff participation </w:t>
      </w:r>
      <w:r w:rsidR="003C2802" w:rsidRPr="00480CC9">
        <w:rPr>
          <w:rFonts w:ascii="Times New Roman" w:hAnsi="Times New Roman" w:cs="Times New Roman"/>
          <w:bCs/>
          <w:sz w:val="32"/>
          <w:szCs w:val="32"/>
        </w:rPr>
        <w:t xml:space="preserve">in research, </w:t>
      </w:r>
      <w:r w:rsidR="008B7813" w:rsidRPr="00480CC9">
        <w:rPr>
          <w:rFonts w:ascii="Times New Roman" w:hAnsi="Times New Roman" w:cs="Times New Roman"/>
          <w:bCs/>
          <w:sz w:val="32"/>
          <w:szCs w:val="32"/>
        </w:rPr>
        <w:t xml:space="preserve">FDPs are organised on regular basis. </w:t>
      </w:r>
    </w:p>
    <w:p w14:paraId="41CFF011" w14:textId="58017DC9" w:rsidR="007B080B" w:rsidRPr="00480CC9" w:rsidRDefault="007B080B" w:rsidP="00AE55B8">
      <w:pPr>
        <w:pStyle w:val="ListParagraph"/>
        <w:numPr>
          <w:ilvl w:val="0"/>
          <w:numId w:val="6"/>
        </w:numPr>
        <w:rPr>
          <w:rFonts w:ascii="Times New Roman" w:hAnsi="Times New Roman" w:cs="Times New Roman"/>
          <w:bCs/>
          <w:sz w:val="32"/>
          <w:szCs w:val="32"/>
          <w:u w:val="single"/>
        </w:rPr>
      </w:pPr>
      <w:r w:rsidRPr="00480CC9">
        <w:rPr>
          <w:rFonts w:ascii="Times New Roman" w:hAnsi="Times New Roman" w:cs="Times New Roman"/>
          <w:bCs/>
          <w:sz w:val="32"/>
          <w:szCs w:val="32"/>
        </w:rPr>
        <w:t>A wide range of courses to be provided under NEP2020</w:t>
      </w:r>
    </w:p>
    <w:p w14:paraId="6A6A485C" w14:textId="77777777" w:rsidR="000D55DA" w:rsidRPr="00480CC9" w:rsidRDefault="000D55DA" w:rsidP="00A56FD5">
      <w:pPr>
        <w:pStyle w:val="ListParagraph"/>
        <w:spacing w:line="240" w:lineRule="auto"/>
        <w:ind w:left="360"/>
        <w:jc w:val="both"/>
        <w:rPr>
          <w:rFonts w:ascii="Times New Roman" w:hAnsi="Times New Roman" w:cs="Times New Roman"/>
          <w:color w:val="000000" w:themeColor="text1"/>
          <w:sz w:val="96"/>
          <w:szCs w:val="96"/>
          <w:u w:val="single"/>
        </w:rPr>
      </w:pPr>
    </w:p>
    <w:p w14:paraId="0A66EA0F" w14:textId="77777777" w:rsidR="00A56FD5" w:rsidRPr="00480CC9" w:rsidRDefault="00A56FD5" w:rsidP="00A56FD5">
      <w:pPr>
        <w:pStyle w:val="ListParagraph"/>
        <w:spacing w:line="240" w:lineRule="auto"/>
        <w:ind w:left="360"/>
        <w:jc w:val="both"/>
        <w:rPr>
          <w:rFonts w:ascii="Times New Roman" w:hAnsi="Times New Roman" w:cs="Times New Roman"/>
          <w:color w:val="000000" w:themeColor="text1"/>
          <w:sz w:val="96"/>
          <w:szCs w:val="96"/>
          <w:u w:val="single"/>
        </w:rPr>
      </w:pPr>
      <w:r w:rsidRPr="00480CC9">
        <w:rPr>
          <w:rFonts w:ascii="Times New Roman" w:hAnsi="Times New Roman" w:cs="Times New Roman"/>
          <w:color w:val="000000" w:themeColor="text1"/>
          <w:sz w:val="96"/>
          <w:szCs w:val="96"/>
          <w:u w:val="single"/>
        </w:rPr>
        <w:t xml:space="preserve">Alumni Feedback </w:t>
      </w:r>
    </w:p>
    <w:p w14:paraId="292E05DC" w14:textId="07291EA3" w:rsidR="00A56FD5" w:rsidRPr="00480CC9" w:rsidRDefault="00A56FD5" w:rsidP="00A56FD5">
      <w:pPr>
        <w:spacing w:line="240" w:lineRule="auto"/>
        <w:jc w:val="both"/>
        <w:rPr>
          <w:rFonts w:ascii="Times New Roman" w:hAnsi="Times New Roman" w:cs="Times New Roman"/>
          <w:color w:val="000000" w:themeColor="text1"/>
          <w:sz w:val="28"/>
          <w:szCs w:val="28"/>
        </w:rPr>
      </w:pPr>
      <w:r w:rsidRPr="00480CC9">
        <w:rPr>
          <w:rFonts w:ascii="Times New Roman" w:hAnsi="Times New Roman" w:cs="Times New Roman"/>
          <w:color w:val="000000" w:themeColor="text1"/>
          <w:sz w:val="28"/>
          <w:szCs w:val="28"/>
        </w:rPr>
        <w:t>Alumni feedback was received from 40</w:t>
      </w:r>
      <w:r w:rsidR="007B080B" w:rsidRPr="00480CC9">
        <w:rPr>
          <w:rFonts w:ascii="Times New Roman" w:hAnsi="Times New Roman" w:cs="Times New Roman"/>
          <w:color w:val="000000" w:themeColor="text1"/>
          <w:sz w:val="28"/>
          <w:szCs w:val="28"/>
        </w:rPr>
        <w:t>5</w:t>
      </w:r>
      <w:r w:rsidRPr="00480CC9">
        <w:rPr>
          <w:rFonts w:ascii="Times New Roman" w:hAnsi="Times New Roman" w:cs="Times New Roman"/>
          <w:color w:val="000000" w:themeColor="text1"/>
          <w:sz w:val="28"/>
          <w:szCs w:val="28"/>
        </w:rPr>
        <w:t xml:space="preserve"> students which was analysed as under:</w:t>
      </w:r>
    </w:p>
    <w:p w14:paraId="65A39C8A" w14:textId="77777777" w:rsidR="00A56FD5" w:rsidRPr="00480CC9" w:rsidRDefault="00A56FD5" w:rsidP="00A56FD5">
      <w:pPr>
        <w:spacing w:line="240" w:lineRule="auto"/>
        <w:jc w:val="both"/>
        <w:rPr>
          <w:rFonts w:ascii="Times New Roman" w:hAnsi="Times New Roman" w:cs="Times New Roman"/>
          <w:color w:val="000000" w:themeColor="text1"/>
          <w:sz w:val="28"/>
          <w:szCs w:val="28"/>
        </w:rPr>
      </w:pPr>
    </w:p>
    <w:tbl>
      <w:tblPr>
        <w:tblW w:w="10540" w:type="dxa"/>
        <w:tblLook w:val="04A0" w:firstRow="1" w:lastRow="0" w:firstColumn="1" w:lastColumn="0" w:noHBand="0" w:noVBand="1"/>
      </w:tblPr>
      <w:tblGrid>
        <w:gridCol w:w="960"/>
        <w:gridCol w:w="3820"/>
        <w:gridCol w:w="998"/>
        <w:gridCol w:w="998"/>
        <w:gridCol w:w="960"/>
        <w:gridCol w:w="960"/>
        <w:gridCol w:w="1084"/>
        <w:gridCol w:w="960"/>
      </w:tblGrid>
      <w:tr w:rsidR="00A56FD5" w:rsidRPr="00480CC9" w14:paraId="4BC6062B" w14:textId="77777777" w:rsidTr="00A56FD5">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94F3F" w14:textId="77777777" w:rsidR="00A56FD5" w:rsidRPr="00480CC9" w:rsidRDefault="00A56FD5" w:rsidP="00A56FD5">
            <w:pPr>
              <w:spacing w:after="0" w:line="240" w:lineRule="auto"/>
              <w:jc w:val="center"/>
              <w:rPr>
                <w:rFonts w:ascii="Times New Roman" w:eastAsia="Times New Roman" w:hAnsi="Times New Roman" w:cs="Times New Roman"/>
                <w:b/>
                <w:bCs/>
                <w:color w:val="000000"/>
                <w:sz w:val="24"/>
                <w:szCs w:val="24"/>
                <w:lang w:val="en-US"/>
              </w:rPr>
            </w:pPr>
            <w:r w:rsidRPr="00480CC9">
              <w:rPr>
                <w:rFonts w:ascii="Times New Roman" w:eastAsia="Times New Roman" w:hAnsi="Times New Roman" w:cs="Times New Roman"/>
                <w:b/>
                <w:bCs/>
                <w:color w:val="000000"/>
                <w:sz w:val="24"/>
                <w:szCs w:val="24"/>
                <w:lang w:val="en-US"/>
              </w:rPr>
              <w:t> </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1FA0D" w14:textId="77777777" w:rsidR="00A56FD5" w:rsidRPr="00480CC9" w:rsidRDefault="00A56FD5" w:rsidP="00A56FD5">
            <w:pPr>
              <w:spacing w:after="0" w:line="240" w:lineRule="auto"/>
              <w:jc w:val="center"/>
              <w:rPr>
                <w:rFonts w:ascii="Times New Roman" w:eastAsia="Times New Roman" w:hAnsi="Times New Roman" w:cs="Times New Roman"/>
                <w:b/>
                <w:bCs/>
                <w:color w:val="000000"/>
                <w:sz w:val="24"/>
                <w:szCs w:val="24"/>
                <w:lang w:val="en-US"/>
              </w:rPr>
            </w:pPr>
            <w:r w:rsidRPr="00480CC9">
              <w:rPr>
                <w:rFonts w:ascii="Times New Roman" w:eastAsia="Times New Roman" w:hAnsi="Times New Roman" w:cs="Times New Roman"/>
                <w:b/>
                <w:bCs/>
                <w:color w:val="000000"/>
                <w:sz w:val="24"/>
                <w:szCs w:val="24"/>
                <w:lang w:val="en-US"/>
              </w:rPr>
              <w:t>Particulars</w:t>
            </w:r>
          </w:p>
        </w:tc>
        <w:tc>
          <w:tcPr>
            <w:tcW w:w="48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282C094" w14:textId="77777777" w:rsidR="00A56FD5" w:rsidRPr="00480CC9" w:rsidRDefault="00A56FD5" w:rsidP="00A56FD5">
            <w:pPr>
              <w:spacing w:after="0" w:line="240" w:lineRule="auto"/>
              <w:jc w:val="center"/>
              <w:rPr>
                <w:rFonts w:ascii="Times New Roman" w:eastAsia="Times New Roman" w:hAnsi="Times New Roman" w:cs="Times New Roman"/>
                <w:b/>
                <w:bCs/>
                <w:color w:val="000000"/>
                <w:sz w:val="24"/>
                <w:szCs w:val="24"/>
                <w:lang w:val="en-US"/>
              </w:rPr>
            </w:pPr>
            <w:r w:rsidRPr="00480CC9">
              <w:rPr>
                <w:rFonts w:ascii="Times New Roman" w:eastAsia="Times New Roman" w:hAnsi="Times New Roman" w:cs="Times New Roman"/>
                <w:b/>
                <w:bCs/>
                <w:color w:val="000000"/>
                <w:sz w:val="24"/>
                <w:szCs w:val="24"/>
                <w:lang w:val="en-US"/>
              </w:rPr>
              <w:t>Percentage of Alumni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22D158"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r>
      <w:tr w:rsidR="00A56FD5" w:rsidRPr="00480CC9" w14:paraId="04E0C01F" w14:textId="77777777" w:rsidTr="00A56FD5">
        <w:trPr>
          <w:trHeight w:val="84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6E77A5D" w14:textId="77777777" w:rsidR="00A56FD5" w:rsidRPr="00480CC9" w:rsidRDefault="00A56FD5" w:rsidP="00A56FD5">
            <w:pPr>
              <w:spacing w:after="0" w:line="240" w:lineRule="auto"/>
              <w:rPr>
                <w:rFonts w:ascii="Times New Roman" w:eastAsia="Times New Roman" w:hAnsi="Times New Roman" w:cs="Times New Roman"/>
                <w:b/>
                <w:bCs/>
                <w:color w:val="000000"/>
                <w:sz w:val="24"/>
                <w:szCs w:val="24"/>
                <w:lang w:val="en-US"/>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14:paraId="794DF3FC" w14:textId="77777777" w:rsidR="00A56FD5" w:rsidRPr="00480CC9" w:rsidRDefault="00A56FD5" w:rsidP="00A56FD5">
            <w:pPr>
              <w:spacing w:after="0" w:line="240" w:lineRule="auto"/>
              <w:rPr>
                <w:rFonts w:ascii="Times New Roman" w:eastAsia="Times New Roman" w:hAnsi="Times New Roman" w:cs="Times New Roman"/>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vAlign w:val="center"/>
            <w:hideMark/>
          </w:tcPr>
          <w:p w14:paraId="3E95FF36"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Below Average (1)</w:t>
            </w:r>
          </w:p>
        </w:tc>
        <w:tc>
          <w:tcPr>
            <w:tcW w:w="960" w:type="dxa"/>
            <w:tcBorders>
              <w:top w:val="nil"/>
              <w:left w:val="nil"/>
              <w:bottom w:val="single" w:sz="4" w:space="0" w:color="auto"/>
              <w:right w:val="single" w:sz="4" w:space="0" w:color="auto"/>
            </w:tcBorders>
            <w:shd w:val="clear" w:color="auto" w:fill="auto"/>
            <w:vAlign w:val="center"/>
            <w:hideMark/>
          </w:tcPr>
          <w:p w14:paraId="1B6C8D6A"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Average (2)</w:t>
            </w:r>
          </w:p>
        </w:tc>
        <w:tc>
          <w:tcPr>
            <w:tcW w:w="960" w:type="dxa"/>
            <w:tcBorders>
              <w:top w:val="nil"/>
              <w:left w:val="nil"/>
              <w:bottom w:val="single" w:sz="4" w:space="0" w:color="auto"/>
              <w:right w:val="single" w:sz="4" w:space="0" w:color="auto"/>
            </w:tcBorders>
            <w:shd w:val="clear" w:color="auto" w:fill="auto"/>
            <w:vAlign w:val="center"/>
            <w:hideMark/>
          </w:tcPr>
          <w:p w14:paraId="2E79EA55"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Good (3)</w:t>
            </w:r>
          </w:p>
        </w:tc>
        <w:tc>
          <w:tcPr>
            <w:tcW w:w="960" w:type="dxa"/>
            <w:tcBorders>
              <w:top w:val="nil"/>
              <w:left w:val="nil"/>
              <w:bottom w:val="single" w:sz="4" w:space="0" w:color="auto"/>
              <w:right w:val="single" w:sz="4" w:space="0" w:color="auto"/>
            </w:tcBorders>
            <w:shd w:val="clear" w:color="auto" w:fill="auto"/>
            <w:vAlign w:val="center"/>
            <w:hideMark/>
          </w:tcPr>
          <w:p w14:paraId="161F9C05"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Very Good (4)</w:t>
            </w:r>
          </w:p>
        </w:tc>
        <w:tc>
          <w:tcPr>
            <w:tcW w:w="960" w:type="dxa"/>
            <w:tcBorders>
              <w:top w:val="nil"/>
              <w:left w:val="nil"/>
              <w:bottom w:val="single" w:sz="4" w:space="0" w:color="auto"/>
              <w:right w:val="single" w:sz="4" w:space="0" w:color="auto"/>
            </w:tcBorders>
            <w:shd w:val="clear" w:color="auto" w:fill="auto"/>
            <w:vAlign w:val="center"/>
            <w:hideMark/>
          </w:tcPr>
          <w:p w14:paraId="55B116D3"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Excellent (5)</w:t>
            </w:r>
          </w:p>
        </w:tc>
        <w:tc>
          <w:tcPr>
            <w:tcW w:w="960" w:type="dxa"/>
            <w:tcBorders>
              <w:top w:val="nil"/>
              <w:left w:val="nil"/>
              <w:bottom w:val="single" w:sz="4" w:space="0" w:color="auto"/>
              <w:right w:val="single" w:sz="4" w:space="0" w:color="auto"/>
            </w:tcBorders>
            <w:shd w:val="clear" w:color="auto" w:fill="auto"/>
            <w:vAlign w:val="center"/>
            <w:hideMark/>
          </w:tcPr>
          <w:p w14:paraId="05C58089" w14:textId="77777777" w:rsidR="00A56FD5" w:rsidRPr="00480CC9" w:rsidRDefault="00A56FD5" w:rsidP="00A56FD5">
            <w:pPr>
              <w:spacing w:after="0" w:line="240" w:lineRule="auto"/>
              <w:jc w:val="center"/>
              <w:rPr>
                <w:rFonts w:ascii="Times New Roman" w:eastAsia="Times New Roman" w:hAnsi="Times New Roman" w:cs="Times New Roman"/>
                <w:b/>
                <w:bCs/>
                <w:color w:val="000000"/>
                <w:lang w:val="en-US"/>
              </w:rPr>
            </w:pPr>
            <w:r w:rsidRPr="00480CC9">
              <w:rPr>
                <w:rFonts w:ascii="Times New Roman" w:eastAsia="Times New Roman" w:hAnsi="Times New Roman" w:cs="Times New Roman"/>
                <w:b/>
                <w:bCs/>
                <w:color w:val="000000"/>
                <w:lang w:val="en-US"/>
              </w:rPr>
              <w:t xml:space="preserve">Mean Score </w:t>
            </w:r>
          </w:p>
        </w:tc>
      </w:tr>
      <w:tr w:rsidR="00A56FD5" w:rsidRPr="00480CC9" w14:paraId="1BCDF536" w14:textId="77777777" w:rsidTr="00A56FD5">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370927"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1</w:t>
            </w:r>
          </w:p>
        </w:tc>
        <w:tc>
          <w:tcPr>
            <w:tcW w:w="3820" w:type="dxa"/>
            <w:tcBorders>
              <w:top w:val="nil"/>
              <w:left w:val="nil"/>
              <w:bottom w:val="single" w:sz="4" w:space="0" w:color="auto"/>
              <w:right w:val="single" w:sz="4" w:space="0" w:color="auto"/>
            </w:tcBorders>
            <w:shd w:val="clear" w:color="auto" w:fill="auto"/>
            <w:vAlign w:val="center"/>
            <w:hideMark/>
          </w:tcPr>
          <w:p w14:paraId="0366F73C"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much do you feel proud to be associated with your college as an alumni?</w:t>
            </w:r>
          </w:p>
        </w:tc>
        <w:tc>
          <w:tcPr>
            <w:tcW w:w="960" w:type="dxa"/>
            <w:tcBorders>
              <w:top w:val="nil"/>
              <w:left w:val="nil"/>
              <w:bottom w:val="single" w:sz="4" w:space="0" w:color="auto"/>
              <w:right w:val="single" w:sz="4" w:space="0" w:color="auto"/>
            </w:tcBorders>
            <w:shd w:val="clear" w:color="auto" w:fill="auto"/>
            <w:noWrap/>
            <w:vAlign w:val="center"/>
            <w:hideMark/>
          </w:tcPr>
          <w:p w14:paraId="20277903"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255A351E"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10B48F40"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79E84B6F"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17.9</w:t>
            </w:r>
          </w:p>
        </w:tc>
        <w:tc>
          <w:tcPr>
            <w:tcW w:w="960" w:type="dxa"/>
            <w:tcBorders>
              <w:top w:val="nil"/>
              <w:left w:val="nil"/>
              <w:bottom w:val="single" w:sz="4" w:space="0" w:color="auto"/>
              <w:right w:val="single" w:sz="4" w:space="0" w:color="auto"/>
            </w:tcBorders>
            <w:shd w:val="clear" w:color="auto" w:fill="auto"/>
            <w:noWrap/>
            <w:vAlign w:val="center"/>
            <w:hideMark/>
          </w:tcPr>
          <w:p w14:paraId="5FA2E293"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64.8</w:t>
            </w:r>
          </w:p>
        </w:tc>
        <w:tc>
          <w:tcPr>
            <w:tcW w:w="960" w:type="dxa"/>
            <w:tcBorders>
              <w:top w:val="nil"/>
              <w:left w:val="nil"/>
              <w:bottom w:val="single" w:sz="4" w:space="0" w:color="auto"/>
              <w:right w:val="single" w:sz="4" w:space="0" w:color="auto"/>
            </w:tcBorders>
            <w:shd w:val="clear" w:color="auto" w:fill="auto"/>
            <w:noWrap/>
            <w:vAlign w:val="center"/>
            <w:hideMark/>
          </w:tcPr>
          <w:p w14:paraId="06DB07F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4.44</w:t>
            </w:r>
          </w:p>
        </w:tc>
      </w:tr>
      <w:tr w:rsidR="00A56FD5" w:rsidRPr="00480CC9" w14:paraId="0FD94C50" w14:textId="77777777" w:rsidTr="00A56FD5">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44E7F7"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2</w:t>
            </w:r>
          </w:p>
        </w:tc>
        <w:tc>
          <w:tcPr>
            <w:tcW w:w="3820" w:type="dxa"/>
            <w:tcBorders>
              <w:top w:val="nil"/>
              <w:left w:val="nil"/>
              <w:bottom w:val="single" w:sz="4" w:space="0" w:color="auto"/>
              <w:right w:val="single" w:sz="4" w:space="0" w:color="auto"/>
            </w:tcBorders>
            <w:shd w:val="clear" w:color="auto" w:fill="auto"/>
            <w:vAlign w:val="center"/>
            <w:hideMark/>
          </w:tcPr>
          <w:p w14:paraId="3983D648"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Does college organize various kinds of activities for the overall development of students?</w:t>
            </w:r>
          </w:p>
        </w:tc>
        <w:tc>
          <w:tcPr>
            <w:tcW w:w="960" w:type="dxa"/>
            <w:tcBorders>
              <w:top w:val="nil"/>
              <w:left w:val="nil"/>
              <w:bottom w:val="single" w:sz="4" w:space="0" w:color="auto"/>
              <w:right w:val="single" w:sz="4" w:space="0" w:color="auto"/>
            </w:tcBorders>
            <w:shd w:val="clear" w:color="auto" w:fill="auto"/>
            <w:noWrap/>
            <w:vAlign w:val="center"/>
            <w:hideMark/>
          </w:tcPr>
          <w:p w14:paraId="11C0630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2.5</w:t>
            </w:r>
          </w:p>
        </w:tc>
        <w:tc>
          <w:tcPr>
            <w:tcW w:w="960" w:type="dxa"/>
            <w:tcBorders>
              <w:top w:val="nil"/>
              <w:left w:val="nil"/>
              <w:bottom w:val="single" w:sz="4" w:space="0" w:color="auto"/>
              <w:right w:val="single" w:sz="4" w:space="0" w:color="auto"/>
            </w:tcBorders>
            <w:shd w:val="clear" w:color="auto" w:fill="auto"/>
            <w:noWrap/>
            <w:vAlign w:val="center"/>
            <w:hideMark/>
          </w:tcPr>
          <w:p w14:paraId="1CA48380"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5.7</w:t>
            </w:r>
          </w:p>
        </w:tc>
        <w:tc>
          <w:tcPr>
            <w:tcW w:w="960" w:type="dxa"/>
            <w:tcBorders>
              <w:top w:val="nil"/>
              <w:left w:val="nil"/>
              <w:bottom w:val="single" w:sz="4" w:space="0" w:color="auto"/>
              <w:right w:val="single" w:sz="4" w:space="0" w:color="auto"/>
            </w:tcBorders>
            <w:shd w:val="clear" w:color="auto" w:fill="auto"/>
            <w:noWrap/>
            <w:vAlign w:val="center"/>
            <w:hideMark/>
          </w:tcPr>
          <w:p w14:paraId="6E558B8E"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62D7C06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7.9</w:t>
            </w:r>
          </w:p>
        </w:tc>
        <w:tc>
          <w:tcPr>
            <w:tcW w:w="960" w:type="dxa"/>
            <w:tcBorders>
              <w:top w:val="nil"/>
              <w:left w:val="nil"/>
              <w:bottom w:val="single" w:sz="4" w:space="0" w:color="auto"/>
              <w:right w:val="single" w:sz="4" w:space="0" w:color="auto"/>
            </w:tcBorders>
            <w:shd w:val="clear" w:color="auto" w:fill="auto"/>
            <w:noWrap/>
            <w:vAlign w:val="center"/>
            <w:hideMark/>
          </w:tcPr>
          <w:p w14:paraId="09FDB00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4579AC4"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4.37</w:t>
            </w:r>
          </w:p>
        </w:tc>
      </w:tr>
      <w:tr w:rsidR="00A56FD5" w:rsidRPr="00480CC9" w14:paraId="22A68422" w14:textId="77777777" w:rsidTr="00A56FD5">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515D40"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3</w:t>
            </w:r>
          </w:p>
        </w:tc>
        <w:tc>
          <w:tcPr>
            <w:tcW w:w="3820" w:type="dxa"/>
            <w:tcBorders>
              <w:top w:val="nil"/>
              <w:left w:val="nil"/>
              <w:bottom w:val="single" w:sz="4" w:space="0" w:color="auto"/>
              <w:right w:val="single" w:sz="4" w:space="0" w:color="auto"/>
            </w:tcBorders>
            <w:shd w:val="clear" w:color="auto" w:fill="auto"/>
            <w:vAlign w:val="center"/>
            <w:hideMark/>
          </w:tcPr>
          <w:p w14:paraId="32731EF7"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do you rate the teaching learning process imparted as useful and relevant in real life situations?</w:t>
            </w:r>
          </w:p>
        </w:tc>
        <w:tc>
          <w:tcPr>
            <w:tcW w:w="960" w:type="dxa"/>
            <w:tcBorders>
              <w:top w:val="nil"/>
              <w:left w:val="nil"/>
              <w:bottom w:val="single" w:sz="4" w:space="0" w:color="auto"/>
              <w:right w:val="single" w:sz="4" w:space="0" w:color="auto"/>
            </w:tcBorders>
            <w:shd w:val="clear" w:color="auto" w:fill="auto"/>
            <w:noWrap/>
            <w:vAlign w:val="center"/>
            <w:hideMark/>
          </w:tcPr>
          <w:p w14:paraId="0577C4D9"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2.0</w:t>
            </w:r>
          </w:p>
        </w:tc>
        <w:tc>
          <w:tcPr>
            <w:tcW w:w="960" w:type="dxa"/>
            <w:tcBorders>
              <w:top w:val="nil"/>
              <w:left w:val="nil"/>
              <w:bottom w:val="single" w:sz="4" w:space="0" w:color="auto"/>
              <w:right w:val="single" w:sz="4" w:space="0" w:color="auto"/>
            </w:tcBorders>
            <w:shd w:val="clear" w:color="auto" w:fill="auto"/>
            <w:noWrap/>
            <w:vAlign w:val="center"/>
            <w:hideMark/>
          </w:tcPr>
          <w:p w14:paraId="5EC76783"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w:t>
            </w:r>
          </w:p>
        </w:tc>
        <w:tc>
          <w:tcPr>
            <w:tcW w:w="960" w:type="dxa"/>
            <w:tcBorders>
              <w:top w:val="nil"/>
              <w:left w:val="nil"/>
              <w:bottom w:val="single" w:sz="4" w:space="0" w:color="auto"/>
              <w:right w:val="single" w:sz="4" w:space="0" w:color="auto"/>
            </w:tcBorders>
            <w:shd w:val="clear" w:color="auto" w:fill="auto"/>
            <w:noWrap/>
            <w:vAlign w:val="center"/>
            <w:hideMark/>
          </w:tcPr>
          <w:p w14:paraId="22DAECA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15.4</w:t>
            </w:r>
          </w:p>
        </w:tc>
        <w:tc>
          <w:tcPr>
            <w:tcW w:w="960" w:type="dxa"/>
            <w:tcBorders>
              <w:top w:val="nil"/>
              <w:left w:val="nil"/>
              <w:bottom w:val="single" w:sz="4" w:space="0" w:color="auto"/>
              <w:right w:val="single" w:sz="4" w:space="0" w:color="auto"/>
            </w:tcBorders>
            <w:shd w:val="clear" w:color="auto" w:fill="auto"/>
            <w:noWrap/>
            <w:vAlign w:val="center"/>
            <w:hideMark/>
          </w:tcPr>
          <w:p w14:paraId="43B570E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22B9042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62.3</w:t>
            </w:r>
          </w:p>
        </w:tc>
        <w:tc>
          <w:tcPr>
            <w:tcW w:w="960" w:type="dxa"/>
            <w:tcBorders>
              <w:top w:val="nil"/>
              <w:left w:val="nil"/>
              <w:bottom w:val="single" w:sz="4" w:space="0" w:color="auto"/>
              <w:right w:val="single" w:sz="4" w:space="0" w:color="auto"/>
            </w:tcBorders>
            <w:shd w:val="clear" w:color="auto" w:fill="auto"/>
            <w:noWrap/>
            <w:vAlign w:val="center"/>
            <w:hideMark/>
          </w:tcPr>
          <w:p w14:paraId="2EE1AC94"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4.28</w:t>
            </w:r>
          </w:p>
        </w:tc>
      </w:tr>
      <w:tr w:rsidR="00A56FD5" w:rsidRPr="00480CC9" w14:paraId="54EEAEFC" w14:textId="77777777" w:rsidTr="00A56FD5">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7C213"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4</w:t>
            </w:r>
          </w:p>
        </w:tc>
        <w:tc>
          <w:tcPr>
            <w:tcW w:w="3820" w:type="dxa"/>
            <w:tcBorders>
              <w:top w:val="nil"/>
              <w:left w:val="nil"/>
              <w:bottom w:val="single" w:sz="4" w:space="0" w:color="auto"/>
              <w:right w:val="single" w:sz="4" w:space="0" w:color="auto"/>
            </w:tcBorders>
            <w:shd w:val="clear" w:color="auto" w:fill="auto"/>
            <w:vAlign w:val="center"/>
            <w:hideMark/>
          </w:tcPr>
          <w:p w14:paraId="354D35CF"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do you evaluate the expertise of the teachers in their subjects?</w:t>
            </w:r>
          </w:p>
        </w:tc>
        <w:tc>
          <w:tcPr>
            <w:tcW w:w="960" w:type="dxa"/>
            <w:tcBorders>
              <w:top w:val="nil"/>
              <w:left w:val="nil"/>
              <w:bottom w:val="single" w:sz="4" w:space="0" w:color="auto"/>
              <w:right w:val="single" w:sz="4" w:space="0" w:color="auto"/>
            </w:tcBorders>
            <w:shd w:val="clear" w:color="auto" w:fill="auto"/>
            <w:noWrap/>
            <w:vAlign w:val="bottom"/>
            <w:hideMark/>
          </w:tcPr>
          <w:p w14:paraId="6E16170B" w14:textId="77777777" w:rsidR="00A56FD5" w:rsidRPr="00480CC9" w:rsidRDefault="00A56FD5" w:rsidP="00A56FD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07F00D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w:t>
            </w:r>
          </w:p>
        </w:tc>
        <w:tc>
          <w:tcPr>
            <w:tcW w:w="960" w:type="dxa"/>
            <w:tcBorders>
              <w:top w:val="nil"/>
              <w:left w:val="nil"/>
              <w:bottom w:val="single" w:sz="4" w:space="0" w:color="auto"/>
              <w:right w:val="single" w:sz="4" w:space="0" w:color="auto"/>
            </w:tcBorders>
            <w:shd w:val="clear" w:color="auto" w:fill="auto"/>
            <w:noWrap/>
            <w:vAlign w:val="center"/>
            <w:hideMark/>
          </w:tcPr>
          <w:p w14:paraId="034F73DA"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24.8</w:t>
            </w:r>
          </w:p>
        </w:tc>
        <w:tc>
          <w:tcPr>
            <w:tcW w:w="960" w:type="dxa"/>
            <w:tcBorders>
              <w:top w:val="nil"/>
              <w:left w:val="nil"/>
              <w:bottom w:val="single" w:sz="4" w:space="0" w:color="auto"/>
              <w:right w:val="single" w:sz="4" w:space="0" w:color="auto"/>
            </w:tcBorders>
            <w:shd w:val="clear" w:color="auto" w:fill="auto"/>
            <w:noWrap/>
            <w:vAlign w:val="center"/>
            <w:hideMark/>
          </w:tcPr>
          <w:p w14:paraId="1A1C1377"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8.9</w:t>
            </w:r>
          </w:p>
        </w:tc>
        <w:tc>
          <w:tcPr>
            <w:tcW w:w="960" w:type="dxa"/>
            <w:tcBorders>
              <w:top w:val="nil"/>
              <w:left w:val="nil"/>
              <w:bottom w:val="single" w:sz="4" w:space="0" w:color="auto"/>
              <w:right w:val="single" w:sz="4" w:space="0" w:color="auto"/>
            </w:tcBorders>
            <w:shd w:val="clear" w:color="auto" w:fill="auto"/>
            <w:noWrap/>
            <w:vAlign w:val="center"/>
            <w:hideMark/>
          </w:tcPr>
          <w:p w14:paraId="4223889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65.3</w:t>
            </w:r>
          </w:p>
        </w:tc>
        <w:tc>
          <w:tcPr>
            <w:tcW w:w="960" w:type="dxa"/>
            <w:tcBorders>
              <w:top w:val="nil"/>
              <w:left w:val="nil"/>
              <w:bottom w:val="single" w:sz="4" w:space="0" w:color="auto"/>
              <w:right w:val="single" w:sz="4" w:space="0" w:color="auto"/>
            </w:tcBorders>
            <w:shd w:val="clear" w:color="auto" w:fill="auto"/>
            <w:noWrap/>
            <w:vAlign w:val="center"/>
            <w:hideMark/>
          </w:tcPr>
          <w:p w14:paraId="683BB07E"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4.38</w:t>
            </w:r>
          </w:p>
        </w:tc>
      </w:tr>
      <w:tr w:rsidR="00A56FD5" w:rsidRPr="00480CC9" w14:paraId="36BA7231" w14:textId="77777777" w:rsidTr="00A56FD5">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BD1E3"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5</w:t>
            </w:r>
          </w:p>
        </w:tc>
        <w:tc>
          <w:tcPr>
            <w:tcW w:w="3820" w:type="dxa"/>
            <w:tcBorders>
              <w:top w:val="nil"/>
              <w:left w:val="nil"/>
              <w:bottom w:val="single" w:sz="4" w:space="0" w:color="auto"/>
              <w:right w:val="single" w:sz="4" w:space="0" w:color="auto"/>
            </w:tcBorders>
            <w:shd w:val="clear" w:color="auto" w:fill="auto"/>
            <w:vAlign w:val="center"/>
            <w:hideMark/>
          </w:tcPr>
          <w:p w14:paraId="376FD139"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do you estimate the following:</w:t>
            </w:r>
          </w:p>
        </w:tc>
        <w:tc>
          <w:tcPr>
            <w:tcW w:w="960" w:type="dxa"/>
            <w:tcBorders>
              <w:top w:val="nil"/>
              <w:left w:val="nil"/>
              <w:bottom w:val="single" w:sz="4" w:space="0" w:color="auto"/>
              <w:right w:val="single" w:sz="4" w:space="0" w:color="auto"/>
            </w:tcBorders>
            <w:shd w:val="clear" w:color="auto" w:fill="auto"/>
            <w:noWrap/>
            <w:vAlign w:val="bottom"/>
            <w:hideMark/>
          </w:tcPr>
          <w:p w14:paraId="57BA56CA"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2A0707B"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007E425"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9C82187"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DBB19D4"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DDA9CB4" w14:textId="77777777" w:rsidR="00A56FD5" w:rsidRPr="00480CC9" w:rsidRDefault="00A56FD5" w:rsidP="00A56FD5">
            <w:pPr>
              <w:spacing w:after="0" w:line="240" w:lineRule="auto"/>
              <w:rPr>
                <w:rFonts w:ascii="Times New Roman" w:eastAsia="Times New Roman" w:hAnsi="Times New Roman" w:cs="Times New Roman"/>
                <w:color w:val="000000"/>
                <w:lang w:val="en-US"/>
              </w:rPr>
            </w:pPr>
            <w:r w:rsidRPr="00480CC9">
              <w:rPr>
                <w:rFonts w:ascii="Times New Roman" w:eastAsia="Times New Roman" w:hAnsi="Times New Roman" w:cs="Times New Roman"/>
                <w:color w:val="000000"/>
                <w:lang w:val="en-US"/>
              </w:rPr>
              <w:t> </w:t>
            </w:r>
          </w:p>
        </w:tc>
      </w:tr>
      <w:tr w:rsidR="00A56FD5" w:rsidRPr="00480CC9" w14:paraId="50BE6498" w14:textId="77777777" w:rsidTr="00A56FD5">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BBA29C"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a</w:t>
            </w:r>
          </w:p>
        </w:tc>
        <w:tc>
          <w:tcPr>
            <w:tcW w:w="3820" w:type="dxa"/>
            <w:tcBorders>
              <w:top w:val="nil"/>
              <w:left w:val="nil"/>
              <w:bottom w:val="single" w:sz="4" w:space="0" w:color="auto"/>
              <w:right w:val="single" w:sz="4" w:space="0" w:color="auto"/>
            </w:tcBorders>
            <w:shd w:val="clear" w:color="auto" w:fill="auto"/>
            <w:vAlign w:val="center"/>
            <w:hideMark/>
          </w:tcPr>
          <w:p w14:paraId="1E5A083A"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Sports</w:t>
            </w:r>
          </w:p>
        </w:tc>
        <w:tc>
          <w:tcPr>
            <w:tcW w:w="960" w:type="dxa"/>
            <w:tcBorders>
              <w:top w:val="nil"/>
              <w:left w:val="nil"/>
              <w:bottom w:val="single" w:sz="4" w:space="0" w:color="auto"/>
              <w:right w:val="single" w:sz="4" w:space="0" w:color="auto"/>
            </w:tcBorders>
            <w:shd w:val="clear" w:color="auto" w:fill="auto"/>
            <w:noWrap/>
            <w:vAlign w:val="center"/>
            <w:hideMark/>
          </w:tcPr>
          <w:p w14:paraId="7EFA4C78"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635488A9"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3D0B98F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19.4</w:t>
            </w:r>
          </w:p>
        </w:tc>
        <w:tc>
          <w:tcPr>
            <w:tcW w:w="960" w:type="dxa"/>
            <w:tcBorders>
              <w:top w:val="nil"/>
              <w:left w:val="nil"/>
              <w:bottom w:val="single" w:sz="4" w:space="0" w:color="auto"/>
              <w:right w:val="single" w:sz="4" w:space="0" w:color="auto"/>
            </w:tcBorders>
            <w:shd w:val="clear" w:color="auto" w:fill="auto"/>
            <w:noWrap/>
            <w:vAlign w:val="center"/>
            <w:hideMark/>
          </w:tcPr>
          <w:p w14:paraId="00F8AA0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8.2</w:t>
            </w:r>
          </w:p>
        </w:tc>
        <w:tc>
          <w:tcPr>
            <w:tcW w:w="960" w:type="dxa"/>
            <w:tcBorders>
              <w:top w:val="nil"/>
              <w:left w:val="nil"/>
              <w:bottom w:val="single" w:sz="4" w:space="0" w:color="auto"/>
              <w:right w:val="single" w:sz="4" w:space="0" w:color="auto"/>
            </w:tcBorders>
            <w:shd w:val="clear" w:color="auto" w:fill="auto"/>
            <w:noWrap/>
            <w:vAlign w:val="center"/>
            <w:hideMark/>
          </w:tcPr>
          <w:p w14:paraId="5E9EB384"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68.0</w:t>
            </w:r>
          </w:p>
        </w:tc>
        <w:tc>
          <w:tcPr>
            <w:tcW w:w="960" w:type="dxa"/>
            <w:tcBorders>
              <w:top w:val="nil"/>
              <w:left w:val="nil"/>
              <w:bottom w:val="single" w:sz="4" w:space="0" w:color="auto"/>
              <w:right w:val="single" w:sz="4" w:space="0" w:color="auto"/>
            </w:tcBorders>
            <w:shd w:val="clear" w:color="auto" w:fill="auto"/>
            <w:noWrap/>
            <w:vAlign w:val="center"/>
            <w:hideMark/>
          </w:tcPr>
          <w:p w14:paraId="0959AFEA"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4.39</w:t>
            </w:r>
          </w:p>
        </w:tc>
      </w:tr>
      <w:tr w:rsidR="00A56FD5" w:rsidRPr="00480CC9" w14:paraId="20E1C3A0" w14:textId="77777777" w:rsidTr="00A56FD5">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260B16"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b</w:t>
            </w:r>
          </w:p>
        </w:tc>
        <w:tc>
          <w:tcPr>
            <w:tcW w:w="3820" w:type="dxa"/>
            <w:tcBorders>
              <w:top w:val="nil"/>
              <w:left w:val="nil"/>
              <w:bottom w:val="single" w:sz="4" w:space="0" w:color="auto"/>
              <w:right w:val="single" w:sz="4" w:space="0" w:color="auto"/>
            </w:tcBorders>
            <w:shd w:val="clear" w:color="auto" w:fill="auto"/>
            <w:vAlign w:val="center"/>
            <w:hideMark/>
          </w:tcPr>
          <w:p w14:paraId="55842C19" w14:textId="72050C99" w:rsidR="00A56FD5" w:rsidRPr="00480CC9" w:rsidRDefault="00480CC9"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Library</w:t>
            </w:r>
            <w:r w:rsidR="00A56FD5" w:rsidRPr="00480CC9">
              <w:rPr>
                <w:rFonts w:ascii="Times New Roman" w:eastAsia="Times New Roman" w:hAnsi="Times New Roman" w:cs="Times New Roman"/>
                <w:color w:val="000000"/>
                <w:sz w:val="24"/>
                <w:szCs w:val="24"/>
                <w:lang w:val="en-US"/>
              </w:rPr>
              <w:t xml:space="preserve"> Facilities</w:t>
            </w:r>
          </w:p>
        </w:tc>
        <w:tc>
          <w:tcPr>
            <w:tcW w:w="960" w:type="dxa"/>
            <w:tcBorders>
              <w:top w:val="nil"/>
              <w:left w:val="nil"/>
              <w:bottom w:val="single" w:sz="4" w:space="0" w:color="auto"/>
              <w:right w:val="single" w:sz="4" w:space="0" w:color="auto"/>
            </w:tcBorders>
            <w:shd w:val="clear" w:color="auto" w:fill="auto"/>
            <w:noWrap/>
            <w:vAlign w:val="center"/>
            <w:hideMark/>
          </w:tcPr>
          <w:p w14:paraId="4A9CA481"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w:t>
            </w:r>
          </w:p>
        </w:tc>
        <w:tc>
          <w:tcPr>
            <w:tcW w:w="960" w:type="dxa"/>
            <w:tcBorders>
              <w:top w:val="nil"/>
              <w:left w:val="nil"/>
              <w:bottom w:val="single" w:sz="4" w:space="0" w:color="auto"/>
              <w:right w:val="single" w:sz="4" w:space="0" w:color="auto"/>
            </w:tcBorders>
            <w:shd w:val="clear" w:color="auto" w:fill="auto"/>
            <w:noWrap/>
            <w:vAlign w:val="center"/>
            <w:hideMark/>
          </w:tcPr>
          <w:p w14:paraId="765FD881"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6.5</w:t>
            </w:r>
          </w:p>
        </w:tc>
        <w:tc>
          <w:tcPr>
            <w:tcW w:w="960" w:type="dxa"/>
            <w:tcBorders>
              <w:top w:val="nil"/>
              <w:left w:val="nil"/>
              <w:bottom w:val="single" w:sz="4" w:space="0" w:color="auto"/>
              <w:right w:val="single" w:sz="4" w:space="0" w:color="auto"/>
            </w:tcBorders>
            <w:shd w:val="clear" w:color="auto" w:fill="auto"/>
            <w:noWrap/>
            <w:vAlign w:val="center"/>
            <w:hideMark/>
          </w:tcPr>
          <w:p w14:paraId="5601BF6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12.7</w:t>
            </w:r>
          </w:p>
        </w:tc>
        <w:tc>
          <w:tcPr>
            <w:tcW w:w="960" w:type="dxa"/>
            <w:tcBorders>
              <w:top w:val="nil"/>
              <w:left w:val="nil"/>
              <w:bottom w:val="single" w:sz="4" w:space="0" w:color="auto"/>
              <w:right w:val="single" w:sz="4" w:space="0" w:color="auto"/>
            </w:tcBorders>
            <w:shd w:val="clear" w:color="auto" w:fill="auto"/>
            <w:noWrap/>
            <w:vAlign w:val="center"/>
            <w:hideMark/>
          </w:tcPr>
          <w:p w14:paraId="1C19AE7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2046B3FE"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66.0</w:t>
            </w:r>
          </w:p>
        </w:tc>
        <w:tc>
          <w:tcPr>
            <w:tcW w:w="960" w:type="dxa"/>
            <w:tcBorders>
              <w:top w:val="nil"/>
              <w:left w:val="nil"/>
              <w:bottom w:val="single" w:sz="4" w:space="0" w:color="auto"/>
              <w:right w:val="single" w:sz="4" w:space="0" w:color="auto"/>
            </w:tcBorders>
            <w:shd w:val="clear" w:color="auto" w:fill="auto"/>
            <w:noWrap/>
            <w:vAlign w:val="center"/>
            <w:hideMark/>
          </w:tcPr>
          <w:p w14:paraId="5373E9E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4.37</w:t>
            </w:r>
          </w:p>
        </w:tc>
      </w:tr>
      <w:tr w:rsidR="00A56FD5" w:rsidRPr="00480CC9" w14:paraId="56065624" w14:textId="77777777" w:rsidTr="00A56FD5">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A9025"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c</w:t>
            </w:r>
          </w:p>
        </w:tc>
        <w:tc>
          <w:tcPr>
            <w:tcW w:w="3820" w:type="dxa"/>
            <w:tcBorders>
              <w:top w:val="nil"/>
              <w:left w:val="nil"/>
              <w:bottom w:val="single" w:sz="4" w:space="0" w:color="auto"/>
              <w:right w:val="single" w:sz="4" w:space="0" w:color="auto"/>
            </w:tcBorders>
            <w:shd w:val="clear" w:color="auto" w:fill="auto"/>
            <w:vAlign w:val="center"/>
            <w:hideMark/>
          </w:tcPr>
          <w:p w14:paraId="661885B3"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Infrastructure Facilities</w:t>
            </w:r>
          </w:p>
        </w:tc>
        <w:tc>
          <w:tcPr>
            <w:tcW w:w="960" w:type="dxa"/>
            <w:tcBorders>
              <w:top w:val="nil"/>
              <w:left w:val="nil"/>
              <w:bottom w:val="single" w:sz="4" w:space="0" w:color="auto"/>
              <w:right w:val="single" w:sz="4" w:space="0" w:color="auto"/>
            </w:tcBorders>
            <w:shd w:val="clear" w:color="auto" w:fill="auto"/>
            <w:noWrap/>
            <w:vAlign w:val="center"/>
            <w:hideMark/>
          </w:tcPr>
          <w:p w14:paraId="55CE0EF3"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5D2061D5"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3.5</w:t>
            </w:r>
          </w:p>
        </w:tc>
        <w:tc>
          <w:tcPr>
            <w:tcW w:w="960" w:type="dxa"/>
            <w:tcBorders>
              <w:top w:val="nil"/>
              <w:left w:val="nil"/>
              <w:bottom w:val="single" w:sz="4" w:space="0" w:color="auto"/>
              <w:right w:val="single" w:sz="4" w:space="0" w:color="auto"/>
            </w:tcBorders>
            <w:shd w:val="clear" w:color="auto" w:fill="auto"/>
            <w:noWrap/>
            <w:vAlign w:val="center"/>
            <w:hideMark/>
          </w:tcPr>
          <w:p w14:paraId="3E561540"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077A0F2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17.6</w:t>
            </w:r>
          </w:p>
        </w:tc>
        <w:tc>
          <w:tcPr>
            <w:tcW w:w="960" w:type="dxa"/>
            <w:tcBorders>
              <w:top w:val="nil"/>
              <w:left w:val="nil"/>
              <w:bottom w:val="single" w:sz="4" w:space="0" w:color="auto"/>
              <w:right w:val="single" w:sz="4" w:space="0" w:color="auto"/>
            </w:tcBorders>
            <w:shd w:val="clear" w:color="auto" w:fill="auto"/>
            <w:noWrap/>
            <w:vAlign w:val="center"/>
            <w:hideMark/>
          </w:tcPr>
          <w:p w14:paraId="70A4B31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64.8</w:t>
            </w:r>
          </w:p>
        </w:tc>
        <w:tc>
          <w:tcPr>
            <w:tcW w:w="960" w:type="dxa"/>
            <w:tcBorders>
              <w:top w:val="nil"/>
              <w:left w:val="nil"/>
              <w:bottom w:val="single" w:sz="4" w:space="0" w:color="auto"/>
              <w:right w:val="single" w:sz="4" w:space="0" w:color="auto"/>
            </w:tcBorders>
            <w:shd w:val="clear" w:color="auto" w:fill="auto"/>
            <w:noWrap/>
            <w:vAlign w:val="center"/>
            <w:hideMark/>
          </w:tcPr>
          <w:p w14:paraId="79769A3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4.43</w:t>
            </w:r>
          </w:p>
        </w:tc>
      </w:tr>
      <w:tr w:rsidR="00A56FD5" w:rsidRPr="00480CC9" w14:paraId="1FACAA42" w14:textId="77777777" w:rsidTr="00A56FD5">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38529"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d</w:t>
            </w:r>
          </w:p>
        </w:tc>
        <w:tc>
          <w:tcPr>
            <w:tcW w:w="3820" w:type="dxa"/>
            <w:tcBorders>
              <w:top w:val="nil"/>
              <w:left w:val="nil"/>
              <w:bottom w:val="single" w:sz="4" w:space="0" w:color="auto"/>
              <w:right w:val="single" w:sz="4" w:space="0" w:color="auto"/>
            </w:tcBorders>
            <w:shd w:val="clear" w:color="auto" w:fill="auto"/>
            <w:vAlign w:val="center"/>
            <w:hideMark/>
          </w:tcPr>
          <w:p w14:paraId="09B846D2"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Canteen</w:t>
            </w:r>
          </w:p>
        </w:tc>
        <w:tc>
          <w:tcPr>
            <w:tcW w:w="960" w:type="dxa"/>
            <w:tcBorders>
              <w:top w:val="nil"/>
              <w:left w:val="nil"/>
              <w:bottom w:val="single" w:sz="4" w:space="0" w:color="auto"/>
              <w:right w:val="single" w:sz="4" w:space="0" w:color="auto"/>
            </w:tcBorders>
            <w:shd w:val="clear" w:color="auto" w:fill="auto"/>
            <w:noWrap/>
            <w:vAlign w:val="center"/>
            <w:hideMark/>
          </w:tcPr>
          <w:p w14:paraId="7D81A05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1.5</w:t>
            </w:r>
          </w:p>
        </w:tc>
        <w:tc>
          <w:tcPr>
            <w:tcW w:w="960" w:type="dxa"/>
            <w:tcBorders>
              <w:top w:val="nil"/>
              <w:left w:val="nil"/>
              <w:bottom w:val="single" w:sz="4" w:space="0" w:color="auto"/>
              <w:right w:val="single" w:sz="4" w:space="0" w:color="auto"/>
            </w:tcBorders>
            <w:shd w:val="clear" w:color="auto" w:fill="auto"/>
            <w:noWrap/>
            <w:vAlign w:val="center"/>
            <w:hideMark/>
          </w:tcPr>
          <w:p w14:paraId="70F1BA7E"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6.2</w:t>
            </w:r>
          </w:p>
        </w:tc>
        <w:tc>
          <w:tcPr>
            <w:tcW w:w="960" w:type="dxa"/>
            <w:tcBorders>
              <w:top w:val="nil"/>
              <w:left w:val="nil"/>
              <w:bottom w:val="single" w:sz="4" w:space="0" w:color="auto"/>
              <w:right w:val="single" w:sz="4" w:space="0" w:color="auto"/>
            </w:tcBorders>
            <w:shd w:val="clear" w:color="auto" w:fill="auto"/>
            <w:noWrap/>
            <w:vAlign w:val="center"/>
            <w:hideMark/>
          </w:tcPr>
          <w:p w14:paraId="048C622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12.2</w:t>
            </w:r>
          </w:p>
        </w:tc>
        <w:tc>
          <w:tcPr>
            <w:tcW w:w="960" w:type="dxa"/>
            <w:tcBorders>
              <w:top w:val="nil"/>
              <w:left w:val="nil"/>
              <w:bottom w:val="single" w:sz="4" w:space="0" w:color="auto"/>
              <w:right w:val="single" w:sz="4" w:space="0" w:color="auto"/>
            </w:tcBorders>
            <w:shd w:val="clear" w:color="auto" w:fill="auto"/>
            <w:noWrap/>
            <w:vAlign w:val="center"/>
            <w:hideMark/>
          </w:tcPr>
          <w:p w14:paraId="189DEE59"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12.7</w:t>
            </w:r>
          </w:p>
        </w:tc>
        <w:tc>
          <w:tcPr>
            <w:tcW w:w="960" w:type="dxa"/>
            <w:tcBorders>
              <w:top w:val="nil"/>
              <w:left w:val="nil"/>
              <w:bottom w:val="single" w:sz="4" w:space="0" w:color="auto"/>
              <w:right w:val="single" w:sz="4" w:space="0" w:color="auto"/>
            </w:tcBorders>
            <w:shd w:val="clear" w:color="auto" w:fill="auto"/>
            <w:noWrap/>
            <w:vAlign w:val="center"/>
            <w:hideMark/>
          </w:tcPr>
          <w:p w14:paraId="7DCD9C0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67.5</w:t>
            </w:r>
          </w:p>
        </w:tc>
        <w:tc>
          <w:tcPr>
            <w:tcW w:w="960" w:type="dxa"/>
            <w:tcBorders>
              <w:top w:val="nil"/>
              <w:left w:val="nil"/>
              <w:bottom w:val="single" w:sz="4" w:space="0" w:color="auto"/>
              <w:right w:val="single" w:sz="4" w:space="0" w:color="auto"/>
            </w:tcBorders>
            <w:shd w:val="clear" w:color="auto" w:fill="auto"/>
            <w:noWrap/>
            <w:vAlign w:val="center"/>
            <w:hideMark/>
          </w:tcPr>
          <w:p w14:paraId="53E8A91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4.38</w:t>
            </w:r>
          </w:p>
        </w:tc>
      </w:tr>
      <w:tr w:rsidR="00A56FD5" w:rsidRPr="00480CC9" w14:paraId="4308F03F" w14:textId="77777777" w:rsidTr="00A56FD5">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0C6EF5"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6</w:t>
            </w:r>
          </w:p>
        </w:tc>
        <w:tc>
          <w:tcPr>
            <w:tcW w:w="3820" w:type="dxa"/>
            <w:tcBorders>
              <w:top w:val="nil"/>
              <w:left w:val="nil"/>
              <w:bottom w:val="single" w:sz="4" w:space="0" w:color="auto"/>
              <w:right w:val="single" w:sz="4" w:space="0" w:color="auto"/>
            </w:tcBorders>
            <w:shd w:val="clear" w:color="auto" w:fill="auto"/>
            <w:vAlign w:val="center"/>
            <w:hideMark/>
          </w:tcPr>
          <w:p w14:paraId="7E0983B1"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do you rate the cooperation and guidance provided by the teacher?</w:t>
            </w:r>
          </w:p>
        </w:tc>
        <w:tc>
          <w:tcPr>
            <w:tcW w:w="960" w:type="dxa"/>
            <w:tcBorders>
              <w:top w:val="nil"/>
              <w:left w:val="nil"/>
              <w:bottom w:val="single" w:sz="4" w:space="0" w:color="auto"/>
              <w:right w:val="single" w:sz="4" w:space="0" w:color="auto"/>
            </w:tcBorders>
            <w:shd w:val="clear" w:color="auto" w:fill="auto"/>
            <w:noWrap/>
            <w:vAlign w:val="center"/>
            <w:hideMark/>
          </w:tcPr>
          <w:p w14:paraId="4E0E239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1.7</w:t>
            </w:r>
          </w:p>
        </w:tc>
        <w:tc>
          <w:tcPr>
            <w:tcW w:w="960" w:type="dxa"/>
            <w:tcBorders>
              <w:top w:val="nil"/>
              <w:left w:val="nil"/>
              <w:bottom w:val="single" w:sz="4" w:space="0" w:color="auto"/>
              <w:right w:val="single" w:sz="4" w:space="0" w:color="auto"/>
            </w:tcBorders>
            <w:shd w:val="clear" w:color="auto" w:fill="auto"/>
            <w:noWrap/>
            <w:vAlign w:val="center"/>
            <w:hideMark/>
          </w:tcPr>
          <w:p w14:paraId="0F778510"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6.9</w:t>
            </w:r>
          </w:p>
        </w:tc>
        <w:tc>
          <w:tcPr>
            <w:tcW w:w="960" w:type="dxa"/>
            <w:tcBorders>
              <w:top w:val="nil"/>
              <w:left w:val="nil"/>
              <w:bottom w:val="single" w:sz="4" w:space="0" w:color="auto"/>
              <w:right w:val="single" w:sz="4" w:space="0" w:color="auto"/>
            </w:tcBorders>
            <w:shd w:val="clear" w:color="auto" w:fill="auto"/>
            <w:noWrap/>
            <w:vAlign w:val="center"/>
            <w:hideMark/>
          </w:tcPr>
          <w:p w14:paraId="7738754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15.9</w:t>
            </w:r>
          </w:p>
        </w:tc>
        <w:tc>
          <w:tcPr>
            <w:tcW w:w="960" w:type="dxa"/>
            <w:tcBorders>
              <w:top w:val="nil"/>
              <w:left w:val="nil"/>
              <w:bottom w:val="single" w:sz="4" w:space="0" w:color="auto"/>
              <w:right w:val="single" w:sz="4" w:space="0" w:color="auto"/>
            </w:tcBorders>
            <w:shd w:val="clear" w:color="auto" w:fill="auto"/>
            <w:noWrap/>
            <w:vAlign w:val="center"/>
            <w:hideMark/>
          </w:tcPr>
          <w:p w14:paraId="4BF8F78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15.6</w:t>
            </w:r>
          </w:p>
        </w:tc>
        <w:tc>
          <w:tcPr>
            <w:tcW w:w="960" w:type="dxa"/>
            <w:tcBorders>
              <w:top w:val="nil"/>
              <w:left w:val="nil"/>
              <w:bottom w:val="single" w:sz="4" w:space="0" w:color="auto"/>
              <w:right w:val="single" w:sz="4" w:space="0" w:color="auto"/>
            </w:tcBorders>
            <w:shd w:val="clear" w:color="auto" w:fill="auto"/>
            <w:noWrap/>
            <w:vAlign w:val="center"/>
            <w:hideMark/>
          </w:tcPr>
          <w:p w14:paraId="293D70F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59.8</w:t>
            </w:r>
          </w:p>
        </w:tc>
        <w:tc>
          <w:tcPr>
            <w:tcW w:w="960" w:type="dxa"/>
            <w:tcBorders>
              <w:top w:val="nil"/>
              <w:left w:val="nil"/>
              <w:bottom w:val="single" w:sz="4" w:space="0" w:color="auto"/>
              <w:right w:val="single" w:sz="4" w:space="0" w:color="auto"/>
            </w:tcBorders>
            <w:shd w:val="clear" w:color="auto" w:fill="auto"/>
            <w:noWrap/>
            <w:vAlign w:val="center"/>
            <w:hideMark/>
          </w:tcPr>
          <w:p w14:paraId="35240CB9"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4.25</w:t>
            </w:r>
          </w:p>
        </w:tc>
      </w:tr>
      <w:tr w:rsidR="00A56FD5" w:rsidRPr="00480CC9" w14:paraId="364EAC62" w14:textId="77777777" w:rsidTr="00A56FD5">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56EF6"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7</w:t>
            </w:r>
          </w:p>
        </w:tc>
        <w:tc>
          <w:tcPr>
            <w:tcW w:w="3820" w:type="dxa"/>
            <w:tcBorders>
              <w:top w:val="nil"/>
              <w:left w:val="nil"/>
              <w:bottom w:val="single" w:sz="4" w:space="0" w:color="auto"/>
              <w:right w:val="single" w:sz="4" w:space="0" w:color="auto"/>
            </w:tcBorders>
            <w:shd w:val="clear" w:color="auto" w:fill="auto"/>
            <w:vAlign w:val="center"/>
            <w:hideMark/>
          </w:tcPr>
          <w:p w14:paraId="0AAEB78D"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How do you grade the communication skills of the teachers?</w:t>
            </w:r>
          </w:p>
        </w:tc>
        <w:tc>
          <w:tcPr>
            <w:tcW w:w="960" w:type="dxa"/>
            <w:tcBorders>
              <w:top w:val="nil"/>
              <w:left w:val="nil"/>
              <w:bottom w:val="single" w:sz="4" w:space="0" w:color="auto"/>
              <w:right w:val="single" w:sz="4" w:space="0" w:color="auto"/>
            </w:tcBorders>
            <w:shd w:val="clear" w:color="auto" w:fill="auto"/>
            <w:noWrap/>
            <w:vAlign w:val="center"/>
            <w:hideMark/>
          </w:tcPr>
          <w:p w14:paraId="6BC44A14"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645AC166"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5.7</w:t>
            </w:r>
          </w:p>
        </w:tc>
        <w:tc>
          <w:tcPr>
            <w:tcW w:w="960" w:type="dxa"/>
            <w:tcBorders>
              <w:top w:val="nil"/>
              <w:left w:val="nil"/>
              <w:bottom w:val="single" w:sz="4" w:space="0" w:color="auto"/>
              <w:right w:val="single" w:sz="4" w:space="0" w:color="auto"/>
            </w:tcBorders>
            <w:shd w:val="clear" w:color="auto" w:fill="auto"/>
            <w:noWrap/>
            <w:vAlign w:val="center"/>
            <w:hideMark/>
          </w:tcPr>
          <w:p w14:paraId="08BA41B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13.2</w:t>
            </w:r>
          </w:p>
        </w:tc>
        <w:tc>
          <w:tcPr>
            <w:tcW w:w="960" w:type="dxa"/>
            <w:tcBorders>
              <w:top w:val="nil"/>
              <w:left w:val="nil"/>
              <w:bottom w:val="single" w:sz="4" w:space="0" w:color="auto"/>
              <w:right w:val="single" w:sz="4" w:space="0" w:color="auto"/>
            </w:tcBorders>
            <w:shd w:val="clear" w:color="auto" w:fill="auto"/>
            <w:noWrap/>
            <w:vAlign w:val="center"/>
            <w:hideMark/>
          </w:tcPr>
          <w:p w14:paraId="6C7702C2"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10.9</w:t>
            </w:r>
          </w:p>
        </w:tc>
        <w:tc>
          <w:tcPr>
            <w:tcW w:w="960" w:type="dxa"/>
            <w:tcBorders>
              <w:top w:val="nil"/>
              <w:left w:val="nil"/>
              <w:bottom w:val="single" w:sz="4" w:space="0" w:color="auto"/>
              <w:right w:val="single" w:sz="4" w:space="0" w:color="auto"/>
            </w:tcBorders>
            <w:shd w:val="clear" w:color="auto" w:fill="auto"/>
            <w:noWrap/>
            <w:vAlign w:val="center"/>
            <w:hideMark/>
          </w:tcPr>
          <w:p w14:paraId="2CB1B60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69.0</w:t>
            </w:r>
          </w:p>
        </w:tc>
        <w:tc>
          <w:tcPr>
            <w:tcW w:w="960" w:type="dxa"/>
            <w:tcBorders>
              <w:top w:val="nil"/>
              <w:left w:val="nil"/>
              <w:bottom w:val="single" w:sz="4" w:space="0" w:color="auto"/>
              <w:right w:val="single" w:sz="4" w:space="0" w:color="auto"/>
            </w:tcBorders>
            <w:shd w:val="clear" w:color="auto" w:fill="auto"/>
            <w:noWrap/>
            <w:vAlign w:val="center"/>
            <w:hideMark/>
          </w:tcPr>
          <w:p w14:paraId="38A1E804"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4.41</w:t>
            </w:r>
          </w:p>
        </w:tc>
      </w:tr>
      <w:tr w:rsidR="00A56FD5" w:rsidRPr="00480CC9" w14:paraId="1C0399F8" w14:textId="77777777" w:rsidTr="00A56FD5">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7F7A8"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8</w:t>
            </w:r>
          </w:p>
        </w:tc>
        <w:tc>
          <w:tcPr>
            <w:tcW w:w="3820" w:type="dxa"/>
            <w:tcBorders>
              <w:top w:val="nil"/>
              <w:left w:val="nil"/>
              <w:bottom w:val="single" w:sz="4" w:space="0" w:color="auto"/>
              <w:right w:val="single" w:sz="4" w:space="0" w:color="auto"/>
            </w:tcBorders>
            <w:shd w:val="clear" w:color="auto" w:fill="auto"/>
            <w:vAlign w:val="center"/>
            <w:hideMark/>
          </w:tcPr>
          <w:p w14:paraId="1524A986" w14:textId="7CF11B8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 xml:space="preserve">How do you evaluate the grievances </w:t>
            </w:r>
            <w:r w:rsidR="00480CC9" w:rsidRPr="00480CC9">
              <w:rPr>
                <w:rFonts w:ascii="Times New Roman" w:eastAsia="Times New Roman" w:hAnsi="Times New Roman" w:cs="Times New Roman"/>
                <w:color w:val="000000"/>
                <w:sz w:val="24"/>
                <w:szCs w:val="24"/>
                <w:lang w:val="en-US"/>
              </w:rPr>
              <w:t>handled</w:t>
            </w:r>
            <w:r w:rsidRPr="00480CC9">
              <w:rPr>
                <w:rFonts w:ascii="Times New Roman" w:eastAsia="Times New Roman" w:hAnsi="Times New Roman" w:cs="Times New Roman"/>
                <w:color w:val="000000"/>
                <w:sz w:val="24"/>
                <w:szCs w:val="24"/>
                <w:lang w:val="en-US"/>
              </w:rPr>
              <w:t xml:space="preserve"> by the authorities?</w:t>
            </w:r>
          </w:p>
        </w:tc>
        <w:tc>
          <w:tcPr>
            <w:tcW w:w="960" w:type="dxa"/>
            <w:tcBorders>
              <w:top w:val="nil"/>
              <w:left w:val="nil"/>
              <w:bottom w:val="single" w:sz="4" w:space="0" w:color="auto"/>
              <w:right w:val="single" w:sz="4" w:space="0" w:color="auto"/>
            </w:tcBorders>
            <w:shd w:val="clear" w:color="auto" w:fill="auto"/>
            <w:noWrap/>
            <w:vAlign w:val="bottom"/>
            <w:hideMark/>
          </w:tcPr>
          <w:p w14:paraId="3A8823B8" w14:textId="77777777" w:rsidR="00A56FD5" w:rsidRPr="00480CC9" w:rsidRDefault="00A56FD5" w:rsidP="00A56FD5">
            <w:pPr>
              <w:spacing w:after="0" w:line="240" w:lineRule="auto"/>
              <w:jc w:val="right"/>
              <w:rPr>
                <w:rFonts w:ascii="Times New Roman" w:eastAsia="Times New Roman" w:hAnsi="Times New Roman" w:cs="Times New Roman"/>
                <w:sz w:val="20"/>
                <w:szCs w:val="20"/>
                <w:lang w:val="en-US"/>
              </w:rPr>
            </w:pPr>
            <w:r w:rsidRPr="00480CC9">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13CF1081"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09B8E35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22.1</w:t>
            </w:r>
          </w:p>
        </w:tc>
        <w:tc>
          <w:tcPr>
            <w:tcW w:w="960" w:type="dxa"/>
            <w:tcBorders>
              <w:top w:val="nil"/>
              <w:left w:val="nil"/>
              <w:bottom w:val="single" w:sz="4" w:space="0" w:color="auto"/>
              <w:right w:val="single" w:sz="4" w:space="0" w:color="auto"/>
            </w:tcBorders>
            <w:shd w:val="clear" w:color="auto" w:fill="auto"/>
            <w:noWrap/>
            <w:vAlign w:val="center"/>
            <w:hideMark/>
          </w:tcPr>
          <w:p w14:paraId="14F6E045"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18.4</w:t>
            </w:r>
          </w:p>
        </w:tc>
        <w:tc>
          <w:tcPr>
            <w:tcW w:w="960" w:type="dxa"/>
            <w:tcBorders>
              <w:top w:val="nil"/>
              <w:left w:val="nil"/>
              <w:bottom w:val="single" w:sz="4" w:space="0" w:color="auto"/>
              <w:right w:val="single" w:sz="4" w:space="0" w:color="auto"/>
            </w:tcBorders>
            <w:shd w:val="clear" w:color="auto" w:fill="auto"/>
            <w:noWrap/>
            <w:vAlign w:val="center"/>
            <w:hideMark/>
          </w:tcPr>
          <w:p w14:paraId="5E06721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58.8</w:t>
            </w:r>
          </w:p>
        </w:tc>
        <w:tc>
          <w:tcPr>
            <w:tcW w:w="960" w:type="dxa"/>
            <w:tcBorders>
              <w:top w:val="nil"/>
              <w:left w:val="nil"/>
              <w:bottom w:val="single" w:sz="4" w:space="0" w:color="auto"/>
              <w:right w:val="single" w:sz="4" w:space="0" w:color="auto"/>
            </w:tcBorders>
            <w:shd w:val="clear" w:color="auto" w:fill="auto"/>
            <w:noWrap/>
            <w:vAlign w:val="center"/>
            <w:hideMark/>
          </w:tcPr>
          <w:p w14:paraId="38547B1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4.35</w:t>
            </w:r>
          </w:p>
        </w:tc>
      </w:tr>
      <w:tr w:rsidR="00A56FD5" w:rsidRPr="00480CC9" w14:paraId="43BB0F6E" w14:textId="77777777" w:rsidTr="00A56FD5">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368CCB"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9</w:t>
            </w:r>
          </w:p>
        </w:tc>
        <w:tc>
          <w:tcPr>
            <w:tcW w:w="3820" w:type="dxa"/>
            <w:tcBorders>
              <w:top w:val="nil"/>
              <w:left w:val="nil"/>
              <w:bottom w:val="single" w:sz="4" w:space="0" w:color="auto"/>
              <w:right w:val="single" w:sz="4" w:space="0" w:color="auto"/>
            </w:tcBorders>
            <w:shd w:val="clear" w:color="auto" w:fill="auto"/>
            <w:vAlign w:val="center"/>
            <w:hideMark/>
          </w:tcPr>
          <w:p w14:paraId="34C42F73" w14:textId="77777777" w:rsidR="00A56FD5" w:rsidRPr="00480CC9" w:rsidRDefault="00A56FD5" w:rsidP="00A56FD5">
            <w:pPr>
              <w:spacing w:after="0" w:line="240" w:lineRule="auto"/>
              <w:jc w:val="center"/>
              <w:rPr>
                <w:rFonts w:ascii="Times New Roman" w:eastAsia="Times New Roman" w:hAnsi="Times New Roman" w:cs="Times New Roman"/>
                <w:color w:val="000000"/>
                <w:sz w:val="24"/>
                <w:szCs w:val="24"/>
                <w:lang w:val="en-US"/>
              </w:rPr>
            </w:pPr>
            <w:r w:rsidRPr="00480CC9">
              <w:rPr>
                <w:rFonts w:ascii="Times New Roman" w:eastAsia="Times New Roman" w:hAnsi="Times New Roman" w:cs="Times New Roman"/>
                <w:color w:val="000000"/>
                <w:sz w:val="24"/>
                <w:szCs w:val="24"/>
                <w:lang w:val="en-US"/>
              </w:rPr>
              <w:t xml:space="preserve">How do you assess the student teacher relationship in college as a whole? </w:t>
            </w:r>
          </w:p>
        </w:tc>
        <w:tc>
          <w:tcPr>
            <w:tcW w:w="960" w:type="dxa"/>
            <w:tcBorders>
              <w:top w:val="nil"/>
              <w:left w:val="nil"/>
              <w:bottom w:val="single" w:sz="4" w:space="0" w:color="auto"/>
              <w:right w:val="single" w:sz="4" w:space="0" w:color="auto"/>
            </w:tcBorders>
            <w:shd w:val="clear" w:color="auto" w:fill="auto"/>
            <w:noWrap/>
            <w:vAlign w:val="center"/>
            <w:hideMark/>
          </w:tcPr>
          <w:p w14:paraId="655D113D"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3E6B2F6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3107090B"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32.5</w:t>
            </w:r>
          </w:p>
        </w:tc>
        <w:tc>
          <w:tcPr>
            <w:tcW w:w="960" w:type="dxa"/>
            <w:tcBorders>
              <w:top w:val="nil"/>
              <w:left w:val="nil"/>
              <w:bottom w:val="single" w:sz="4" w:space="0" w:color="auto"/>
              <w:right w:val="single" w:sz="4" w:space="0" w:color="auto"/>
            </w:tcBorders>
            <w:shd w:val="clear" w:color="auto" w:fill="auto"/>
            <w:noWrap/>
            <w:vAlign w:val="center"/>
            <w:hideMark/>
          </w:tcPr>
          <w:p w14:paraId="75F2B76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7B738E8F"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52.9</w:t>
            </w:r>
          </w:p>
        </w:tc>
        <w:tc>
          <w:tcPr>
            <w:tcW w:w="960" w:type="dxa"/>
            <w:tcBorders>
              <w:top w:val="nil"/>
              <w:left w:val="nil"/>
              <w:bottom w:val="single" w:sz="4" w:space="0" w:color="auto"/>
              <w:right w:val="single" w:sz="4" w:space="0" w:color="auto"/>
            </w:tcBorders>
            <w:shd w:val="clear" w:color="auto" w:fill="auto"/>
            <w:noWrap/>
            <w:vAlign w:val="center"/>
            <w:hideMark/>
          </w:tcPr>
          <w:p w14:paraId="1B310C8C" w14:textId="77777777" w:rsidR="00A56FD5" w:rsidRPr="00480CC9" w:rsidRDefault="00A56FD5" w:rsidP="00A56FD5">
            <w:pPr>
              <w:spacing w:after="0" w:line="240" w:lineRule="auto"/>
              <w:jc w:val="right"/>
              <w:rPr>
                <w:rFonts w:ascii="Times New Roman" w:eastAsia="Times New Roman" w:hAnsi="Times New Roman" w:cs="Times New Roman"/>
                <w:color w:val="000000"/>
                <w:sz w:val="18"/>
                <w:szCs w:val="18"/>
                <w:lang w:val="en-US"/>
              </w:rPr>
            </w:pPr>
            <w:r w:rsidRPr="00480CC9">
              <w:rPr>
                <w:rFonts w:ascii="Times New Roman" w:eastAsia="Times New Roman" w:hAnsi="Times New Roman" w:cs="Times New Roman"/>
                <w:color w:val="000000"/>
                <w:sz w:val="18"/>
                <w:szCs w:val="18"/>
                <w:lang w:val="en-US"/>
              </w:rPr>
              <w:t>4.19</w:t>
            </w:r>
          </w:p>
        </w:tc>
      </w:tr>
    </w:tbl>
    <w:p w14:paraId="7A4BCE1E" w14:textId="77777777" w:rsidR="00A56FD5" w:rsidRPr="00480CC9" w:rsidRDefault="00A56FD5" w:rsidP="00A56FD5">
      <w:pPr>
        <w:rPr>
          <w:rFonts w:ascii="Times New Roman" w:hAnsi="Times New Roman" w:cs="Times New Roman"/>
          <w:b/>
          <w:sz w:val="32"/>
          <w:szCs w:val="32"/>
          <w:u w:val="single"/>
        </w:rPr>
      </w:pPr>
    </w:p>
    <w:p w14:paraId="492F48F6" w14:textId="77777777" w:rsidR="00A56FD5" w:rsidRPr="00480CC9" w:rsidRDefault="00A56FD5" w:rsidP="00A56FD5">
      <w:pPr>
        <w:rPr>
          <w:rFonts w:ascii="Times New Roman" w:hAnsi="Times New Roman" w:cs="Times New Roman"/>
          <w:b/>
          <w:sz w:val="28"/>
          <w:szCs w:val="28"/>
          <w:u w:val="single"/>
        </w:rPr>
      </w:pPr>
      <w:r w:rsidRPr="00480CC9">
        <w:rPr>
          <w:rFonts w:ascii="Times New Roman" w:hAnsi="Times New Roman" w:cs="Times New Roman"/>
          <w:b/>
          <w:sz w:val="28"/>
          <w:szCs w:val="28"/>
          <w:u w:val="single"/>
        </w:rPr>
        <w:t>Action Taken :</w:t>
      </w:r>
    </w:p>
    <w:p w14:paraId="44019005" w14:textId="70A1DFD0" w:rsidR="003071ED" w:rsidRPr="00480CC9" w:rsidRDefault="00A56FD5" w:rsidP="003071ED">
      <w:pPr>
        <w:pStyle w:val="ListParagraph"/>
        <w:numPr>
          <w:ilvl w:val="0"/>
          <w:numId w:val="2"/>
        </w:numPr>
        <w:rPr>
          <w:rFonts w:ascii="Times New Roman" w:hAnsi="Times New Roman" w:cs="Times New Roman"/>
          <w:sz w:val="28"/>
          <w:szCs w:val="28"/>
        </w:rPr>
      </w:pPr>
      <w:r w:rsidRPr="00480CC9">
        <w:rPr>
          <w:rFonts w:ascii="Times New Roman" w:hAnsi="Times New Roman" w:cs="Times New Roman"/>
          <w:sz w:val="28"/>
          <w:szCs w:val="28"/>
        </w:rPr>
        <w:t xml:space="preserve">Alumni association has been formed and students have also registered for the same. </w:t>
      </w:r>
      <w:r w:rsidR="00917373" w:rsidRPr="00480CC9">
        <w:rPr>
          <w:rFonts w:ascii="Times New Roman" w:hAnsi="Times New Roman" w:cs="Times New Roman"/>
          <w:sz w:val="28"/>
          <w:szCs w:val="28"/>
        </w:rPr>
        <w:t xml:space="preserve">Increased </w:t>
      </w:r>
      <w:r w:rsidR="0037773C" w:rsidRPr="00480CC9">
        <w:rPr>
          <w:rFonts w:ascii="Times New Roman" w:hAnsi="Times New Roman" w:cs="Times New Roman"/>
          <w:sz w:val="28"/>
          <w:szCs w:val="28"/>
        </w:rPr>
        <w:t xml:space="preserve">number of alumni in this session has encouraged us to provide </w:t>
      </w:r>
      <w:r w:rsidR="001B0A43" w:rsidRPr="00480CC9">
        <w:rPr>
          <w:rFonts w:ascii="Times New Roman" w:hAnsi="Times New Roman" w:cs="Times New Roman"/>
          <w:sz w:val="28"/>
          <w:szCs w:val="28"/>
        </w:rPr>
        <w:t xml:space="preserve">more meets/ interaction in the next year. </w:t>
      </w:r>
    </w:p>
    <w:p w14:paraId="75AC6DDE" w14:textId="0DF402F9" w:rsidR="00A56FD5" w:rsidRPr="00480CC9" w:rsidRDefault="00A56FD5" w:rsidP="00A56FD5">
      <w:pPr>
        <w:pStyle w:val="ListParagraph"/>
        <w:numPr>
          <w:ilvl w:val="0"/>
          <w:numId w:val="2"/>
        </w:numPr>
        <w:rPr>
          <w:rFonts w:ascii="Times New Roman" w:hAnsi="Times New Roman" w:cs="Times New Roman"/>
          <w:sz w:val="28"/>
          <w:szCs w:val="28"/>
        </w:rPr>
      </w:pPr>
      <w:r w:rsidRPr="00480CC9">
        <w:rPr>
          <w:rFonts w:ascii="Times New Roman" w:hAnsi="Times New Roman" w:cs="Times New Roman"/>
          <w:sz w:val="28"/>
          <w:szCs w:val="28"/>
        </w:rPr>
        <w:t xml:space="preserve">The registered </w:t>
      </w:r>
      <w:r w:rsidR="003071ED" w:rsidRPr="00480CC9">
        <w:rPr>
          <w:rFonts w:ascii="Times New Roman" w:hAnsi="Times New Roman" w:cs="Times New Roman"/>
          <w:sz w:val="28"/>
          <w:szCs w:val="28"/>
        </w:rPr>
        <w:t xml:space="preserve">alumni have been given the advantage of participation in </w:t>
      </w:r>
      <w:r w:rsidRPr="00480CC9">
        <w:rPr>
          <w:rFonts w:ascii="Times New Roman" w:hAnsi="Times New Roman" w:cs="Times New Roman"/>
          <w:sz w:val="28"/>
          <w:szCs w:val="28"/>
        </w:rPr>
        <w:t xml:space="preserve">placement Drives and Counselling sessions regularly. </w:t>
      </w:r>
    </w:p>
    <w:p w14:paraId="72FFDE26" w14:textId="3B1E5FC8" w:rsidR="00A56FD5" w:rsidRPr="00480CC9" w:rsidRDefault="00A56FD5" w:rsidP="00A56FD5">
      <w:pPr>
        <w:pStyle w:val="ListParagraph"/>
        <w:numPr>
          <w:ilvl w:val="0"/>
          <w:numId w:val="2"/>
        </w:numPr>
        <w:rPr>
          <w:rFonts w:ascii="Times New Roman" w:hAnsi="Times New Roman" w:cs="Times New Roman"/>
          <w:sz w:val="28"/>
          <w:szCs w:val="28"/>
        </w:rPr>
      </w:pPr>
      <w:r w:rsidRPr="00480CC9">
        <w:rPr>
          <w:rFonts w:ascii="Times New Roman" w:hAnsi="Times New Roman" w:cs="Times New Roman"/>
          <w:sz w:val="28"/>
          <w:szCs w:val="28"/>
        </w:rPr>
        <w:t xml:space="preserve">Alumni Meet organised every year. It encourages their participation </w:t>
      </w:r>
      <w:r w:rsidR="006C20B8" w:rsidRPr="00480CC9">
        <w:rPr>
          <w:rFonts w:ascii="Times New Roman" w:hAnsi="Times New Roman" w:cs="Times New Roman"/>
          <w:sz w:val="28"/>
          <w:szCs w:val="28"/>
        </w:rPr>
        <w:t xml:space="preserve">in </w:t>
      </w:r>
      <w:r w:rsidRPr="00480CC9">
        <w:rPr>
          <w:rFonts w:ascii="Times New Roman" w:hAnsi="Times New Roman" w:cs="Times New Roman"/>
          <w:sz w:val="28"/>
          <w:szCs w:val="28"/>
        </w:rPr>
        <w:t xml:space="preserve">college activities.  </w:t>
      </w:r>
    </w:p>
    <w:p w14:paraId="5CFA456C" w14:textId="77777777" w:rsidR="007B75C0" w:rsidRPr="00480CC9" w:rsidRDefault="007B75C0">
      <w:pPr>
        <w:rPr>
          <w:rFonts w:ascii="Times New Roman" w:hAnsi="Times New Roman" w:cs="Times New Roman"/>
        </w:rPr>
      </w:pPr>
    </w:p>
    <w:sectPr w:rsidR="007B75C0" w:rsidRPr="00480CC9" w:rsidSect="006813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00D5"/>
    <w:multiLevelType w:val="hybridMultilevel"/>
    <w:tmpl w:val="B1C421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F06"/>
    <w:multiLevelType w:val="hybridMultilevel"/>
    <w:tmpl w:val="4A22634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10EF5"/>
    <w:multiLevelType w:val="hybridMultilevel"/>
    <w:tmpl w:val="DFEA9698"/>
    <w:lvl w:ilvl="0" w:tplc="3FE8F75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50DAF"/>
    <w:multiLevelType w:val="hybridMultilevel"/>
    <w:tmpl w:val="8152ABD0"/>
    <w:lvl w:ilvl="0" w:tplc="E0301492">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47DDE"/>
    <w:multiLevelType w:val="hybridMultilevel"/>
    <w:tmpl w:val="20A2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946BC"/>
    <w:multiLevelType w:val="hybridMultilevel"/>
    <w:tmpl w:val="A4E6B5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E5813"/>
    <w:multiLevelType w:val="hybridMultilevel"/>
    <w:tmpl w:val="8452CD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858934">
    <w:abstractNumId w:val="2"/>
  </w:num>
  <w:num w:numId="2" w16cid:durableId="795948351">
    <w:abstractNumId w:val="3"/>
  </w:num>
  <w:num w:numId="3" w16cid:durableId="1055473372">
    <w:abstractNumId w:val="5"/>
  </w:num>
  <w:num w:numId="4" w16cid:durableId="745808439">
    <w:abstractNumId w:val="4"/>
  </w:num>
  <w:num w:numId="5" w16cid:durableId="910886802">
    <w:abstractNumId w:val="1"/>
  </w:num>
  <w:num w:numId="6" w16cid:durableId="216472192">
    <w:abstractNumId w:val="0"/>
  </w:num>
  <w:num w:numId="7" w16cid:durableId="629476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D5"/>
    <w:rsid w:val="000D55DA"/>
    <w:rsid w:val="00147985"/>
    <w:rsid w:val="001B0A43"/>
    <w:rsid w:val="001E366C"/>
    <w:rsid w:val="00264B7A"/>
    <w:rsid w:val="003071ED"/>
    <w:rsid w:val="0037773C"/>
    <w:rsid w:val="003C2802"/>
    <w:rsid w:val="00480CC9"/>
    <w:rsid w:val="005640B0"/>
    <w:rsid w:val="006C20B8"/>
    <w:rsid w:val="00710CAC"/>
    <w:rsid w:val="007B080B"/>
    <w:rsid w:val="007B75C0"/>
    <w:rsid w:val="007C77B2"/>
    <w:rsid w:val="007D6BC7"/>
    <w:rsid w:val="007E2EC0"/>
    <w:rsid w:val="008B7813"/>
    <w:rsid w:val="00917373"/>
    <w:rsid w:val="00A56FD5"/>
    <w:rsid w:val="00AB4DB4"/>
    <w:rsid w:val="00AE55B8"/>
    <w:rsid w:val="00B7363E"/>
    <w:rsid w:val="00BD4FAC"/>
    <w:rsid w:val="00C53F04"/>
    <w:rsid w:val="00CE30FC"/>
    <w:rsid w:val="00CF7732"/>
    <w:rsid w:val="00D22495"/>
    <w:rsid w:val="00D83799"/>
    <w:rsid w:val="00E14FB5"/>
    <w:rsid w:val="00F7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83F0"/>
  <w15:chartTrackingRefBased/>
  <w15:docId w15:val="{D9F924F9-18D8-4D77-B2A2-BDCEE710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D5"/>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33478">
      <w:bodyDiv w:val="1"/>
      <w:marLeft w:val="0"/>
      <w:marRight w:val="0"/>
      <w:marTop w:val="0"/>
      <w:marBottom w:val="0"/>
      <w:divBdr>
        <w:top w:val="none" w:sz="0" w:space="0" w:color="auto"/>
        <w:left w:val="none" w:sz="0" w:space="0" w:color="auto"/>
        <w:bottom w:val="none" w:sz="0" w:space="0" w:color="auto"/>
        <w:right w:val="none" w:sz="0" w:space="0" w:color="auto"/>
      </w:divBdr>
    </w:div>
    <w:div w:id="998923451">
      <w:bodyDiv w:val="1"/>
      <w:marLeft w:val="0"/>
      <w:marRight w:val="0"/>
      <w:marTop w:val="0"/>
      <w:marBottom w:val="0"/>
      <w:divBdr>
        <w:top w:val="none" w:sz="0" w:space="0" w:color="auto"/>
        <w:left w:val="none" w:sz="0" w:space="0" w:color="auto"/>
        <w:bottom w:val="none" w:sz="0" w:space="0" w:color="auto"/>
        <w:right w:val="none" w:sz="0" w:space="0" w:color="auto"/>
      </w:divBdr>
    </w:div>
    <w:div w:id="17264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2.xm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Ka01\Downloads\Student%20Feedback%20Form%202023-2024%20(Response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Ka01\Downloads\Teacher%20feedback%20form%202023-24%20(Respon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 Score out of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Sheet1!$A$21:$A$36</c:f>
              <c:strCache>
                <c:ptCount val="16"/>
                <c:pt idx="0">
                  <c:v>The curriculum and syllabus are well organized and easy to follow.</c:v>
                </c:pt>
                <c:pt idx="1">
                  <c:v>The syllabus provides sufficient choices in selecting future courses.</c:v>
                </c:pt>
                <c:pt idx="2">
                  <c:v>Course outcomes and content are derived in accordance with outcome based education system.</c:v>
                </c:pt>
                <c:pt idx="3">
                  <c:v>Textbooks / reference books recommended by the teacher are relevant.</c:v>
                </c:pt>
                <c:pt idx="4">
                  <c:v>The teacher covers the entire syllabus in time.</c:v>
                </c:pt>
                <c:pt idx="5">
                  <c:v>The teacher was concerned and helpful regarding your progress.</c:v>
                </c:pt>
                <c:pt idx="6">
                  <c:v>The allotted time to complete the syllabus is sufficient.</c:v>
                </c:pt>
                <c:pt idx="7">
                  <c:v>Administration is student friendly.</c:v>
                </c:pt>
                <c:pt idx="8">
                  <c:v>Laboratories, computer labs, if applicable are well equipped.</c:v>
                </c:pt>
                <c:pt idx="9">
                  <c:v>Cultural activities in the college are well organized throughout the year.</c:v>
                </c:pt>
                <c:pt idx="10">
                  <c:v>The assignments, class tests, seminars are scheduled systematically.</c:v>
                </c:pt>
                <c:pt idx="11">
                  <c:v>The material, books, journals available in the library/e-library is adequate.</c:v>
                </c:pt>
                <c:pt idx="12">
                  <c:v>The mentoring sessions provided enables personal development.</c:v>
                </c:pt>
                <c:pt idx="13">
                  <c:v>Convenience facilities like canteen, medical help, water etc. are adequate.</c:v>
                </c:pt>
                <c:pt idx="14">
                  <c:v>Grievances are fairly settled.</c:v>
                </c:pt>
                <c:pt idx="15">
                  <c:v>Career options and placement facilities provided in the college are appropriate.</c:v>
                </c:pt>
              </c:strCache>
            </c:strRef>
          </c:cat>
          <c:val>
            <c:numRef>
              <c:f>Sheet1!$B$21:$B$36</c:f>
              <c:numCache>
                <c:formatCode>###0.00</c:formatCode>
                <c:ptCount val="16"/>
                <c:pt idx="0">
                  <c:v>4.4682926829268297</c:v>
                </c:pt>
                <c:pt idx="1">
                  <c:v>4.6073170731707318</c:v>
                </c:pt>
                <c:pt idx="2">
                  <c:v>4.3878048780487804</c:v>
                </c:pt>
                <c:pt idx="3">
                  <c:v>4.5317073170731703</c:v>
                </c:pt>
                <c:pt idx="4">
                  <c:v>4.6317073170731708</c:v>
                </c:pt>
                <c:pt idx="5">
                  <c:v>4.5853658536585362</c:v>
                </c:pt>
                <c:pt idx="6">
                  <c:v>4.2926829268292686</c:v>
                </c:pt>
                <c:pt idx="7">
                  <c:v>4.6585365853658534</c:v>
                </c:pt>
                <c:pt idx="8">
                  <c:v>4.4731707317073175</c:v>
                </c:pt>
                <c:pt idx="9">
                  <c:v>4.6146341463414631</c:v>
                </c:pt>
                <c:pt idx="10">
                  <c:v>4.4560975609756097</c:v>
                </c:pt>
                <c:pt idx="11">
                  <c:v>4.3170731707317076</c:v>
                </c:pt>
                <c:pt idx="12">
                  <c:v>4.4365853658536585</c:v>
                </c:pt>
                <c:pt idx="13">
                  <c:v>4.2536585365853661</c:v>
                </c:pt>
                <c:pt idx="14">
                  <c:v>4.307317073170732</c:v>
                </c:pt>
                <c:pt idx="15">
                  <c:v>4.3707317073170735</c:v>
                </c:pt>
              </c:numCache>
            </c:numRef>
          </c:val>
          <c:extLst>
            <c:ext xmlns:c16="http://schemas.microsoft.com/office/drawing/2014/chart" uri="{C3380CC4-5D6E-409C-BE32-E72D297353CC}">
              <c16:uniqueId val="{00000000-5672-CB45-9927-599B8F716369}"/>
            </c:ext>
          </c:extLst>
        </c:ser>
        <c:dLbls>
          <c:showLegendKey val="0"/>
          <c:showVal val="0"/>
          <c:showCatName val="0"/>
          <c:showSerName val="0"/>
          <c:showPercent val="0"/>
          <c:showBubbleSize val="0"/>
        </c:dLbls>
        <c:gapWidth val="150"/>
        <c:shape val="box"/>
        <c:axId val="-1470036624"/>
        <c:axId val="-1470035536"/>
        <c:axId val="0"/>
      </c:bar3DChart>
      <c:catAx>
        <c:axId val="-1470036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035536"/>
        <c:crosses val="autoZero"/>
        <c:auto val="1"/>
        <c:lblAlgn val="ctr"/>
        <c:lblOffset val="100"/>
        <c:noMultiLvlLbl val="0"/>
      </c:catAx>
      <c:valAx>
        <c:axId val="-1470035536"/>
        <c:scaling>
          <c:orientation val="minMax"/>
          <c:min val="0"/>
        </c:scaling>
        <c:delete val="0"/>
        <c:axPos val="l"/>
        <c:majorGridlines>
          <c:spPr>
            <a:ln w="9525" cap="flat" cmpd="sng" algn="ctr">
              <a:solidFill>
                <a:schemeClr val="bg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03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Score out of 5</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Sheet3!$A$21:$A$33</c:f>
              <c:strCache>
                <c:ptCount val="13"/>
                <c:pt idx="0">
                  <c:v>I am knowledgeable about the content I am assigned to teach.</c:v>
                </c:pt>
                <c:pt idx="1">
                  <c:v>The college provides support to achieve my professional goals.</c:v>
                </c:pt>
                <c:pt idx="2">
                  <c:v>The college encourages and facilitates collaboration among the teaching staff.</c:v>
                </c:pt>
                <c:pt idx="3">
                  <c:v>The teaching learning aids (i.e. ICT/smart classrooms)  assists my teaching.</c:v>
                </c:pt>
                <c:pt idx="4">
                  <c:v>The course length is sufficient to deliver the content. </c:v>
                </c:pt>
                <c:pt idx="5">
                  <c:v>Educational Conferences and seminars help in my academic growth.</c:v>
                </c:pt>
                <c:pt idx="6">
                  <c:v>The examination and evaluation system followed is effective and fair in judging students' academic performance.</c:v>
                </c:pt>
                <c:pt idx="7">
                  <c:v>I have freedom to adopt to new techniques/strategies of teaching such as Group Discussions/seminars etc.</c:v>
                </c:pt>
                <c:pt idx="8">
                  <c:v>The convenience facilities i.e. washrooms, canteen, medical help etc. are adequate.</c:v>
                </c:pt>
                <c:pt idx="9">
                  <c:v>Library/E-Library is adequately equipped with different learning resources.</c:v>
                </c:pt>
                <c:pt idx="10">
                  <c:v>The college takes initiative to encourage research. </c:v>
                </c:pt>
                <c:pt idx="11">
                  <c:v>College has an effective Grievance Redressal system.</c:v>
                </c:pt>
                <c:pt idx="12">
                  <c:v>The college administration is approachable and faculty friendly.</c:v>
                </c:pt>
              </c:strCache>
            </c:strRef>
          </c:cat>
          <c:val>
            <c:numRef>
              <c:f>Sheet3!$B$21:$B$33</c:f>
              <c:numCache>
                <c:formatCode>###0.00</c:formatCode>
                <c:ptCount val="13"/>
                <c:pt idx="0">
                  <c:v>4.8777777777777782</c:v>
                </c:pt>
                <c:pt idx="1">
                  <c:v>4.7111111111111112</c:v>
                </c:pt>
                <c:pt idx="2">
                  <c:v>4.7222222222222223</c:v>
                </c:pt>
                <c:pt idx="3">
                  <c:v>4.6333333333333337</c:v>
                </c:pt>
                <c:pt idx="4">
                  <c:v>4.4333333333333336</c:v>
                </c:pt>
                <c:pt idx="5">
                  <c:v>4.6888888888888891</c:v>
                </c:pt>
                <c:pt idx="6">
                  <c:v>4.666666666666667</c:v>
                </c:pt>
                <c:pt idx="7">
                  <c:v>4.7666666666666666</c:v>
                </c:pt>
                <c:pt idx="8">
                  <c:v>4.7555555555555555</c:v>
                </c:pt>
                <c:pt idx="9">
                  <c:v>4.5777777777777775</c:v>
                </c:pt>
                <c:pt idx="10">
                  <c:v>4.5777777777777775</c:v>
                </c:pt>
                <c:pt idx="11">
                  <c:v>4.5555555555555554</c:v>
                </c:pt>
                <c:pt idx="12">
                  <c:v>4.677777777777778</c:v>
                </c:pt>
              </c:numCache>
            </c:numRef>
          </c:val>
          <c:extLst>
            <c:ext xmlns:c16="http://schemas.microsoft.com/office/drawing/2014/chart" uri="{C3380CC4-5D6E-409C-BE32-E72D297353CC}">
              <c16:uniqueId val="{00000000-5D71-E140-ABD0-4D0BEAEF9295}"/>
            </c:ext>
          </c:extLst>
        </c:ser>
        <c:dLbls>
          <c:showLegendKey val="0"/>
          <c:showVal val="0"/>
          <c:showCatName val="0"/>
          <c:showSerName val="0"/>
          <c:showPercent val="0"/>
          <c:showBubbleSize val="0"/>
        </c:dLbls>
        <c:gapWidth val="150"/>
        <c:shape val="box"/>
        <c:axId val="-1042835680"/>
        <c:axId val="-1042834592"/>
        <c:axId val="0"/>
      </c:bar3DChart>
      <c:catAx>
        <c:axId val="-1042835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834592"/>
        <c:crosses val="autoZero"/>
        <c:auto val="1"/>
        <c:lblAlgn val="ctr"/>
        <c:lblOffset val="100"/>
        <c:noMultiLvlLbl val="0"/>
      </c:catAx>
      <c:valAx>
        <c:axId val="-1042834592"/>
        <c:scaling>
          <c:orientation val="minMax"/>
          <c:min val="0"/>
        </c:scaling>
        <c:delete val="0"/>
        <c:axPos val="l"/>
        <c:majorGridlines>
          <c:spPr>
            <a:ln w="9525" cap="flat" cmpd="sng" algn="ctr">
              <a:solidFill>
                <a:schemeClr val="bg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83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B267A-B49E-4439-ADC9-FC030F623996}" type="doc">
      <dgm:prSet loTypeId="urn:microsoft.com/office/officeart/2005/8/layout/cycle2" loCatId="cycle" qsTypeId="urn:microsoft.com/office/officeart/2005/8/quickstyle/simple4" qsCatId="simple" csTypeId="urn:microsoft.com/office/officeart/2005/8/colors/colorful2" csCatId="colorful" phldr="1"/>
      <dgm:spPr/>
      <dgm:t>
        <a:bodyPr/>
        <a:lstStyle/>
        <a:p>
          <a:endParaRPr lang="en-US"/>
        </a:p>
      </dgm:t>
    </dgm:pt>
    <dgm:pt modelId="{EE21D04F-066E-4DF5-BDF9-DCCD6BADA33A}">
      <dgm:prSet phldrT="[Text]" custT="1"/>
      <dgm:spPr/>
      <dgm:t>
        <a:bodyPr/>
        <a:lstStyle/>
        <a:p>
          <a:r>
            <a:rPr lang="en-US" sz="1400" dirty="0"/>
            <a:t>Initiation</a:t>
          </a:r>
        </a:p>
        <a:p>
          <a:r>
            <a:rPr lang="en-US" sz="1400" dirty="0"/>
            <a:t>(Deciding on the Process</a:t>
          </a:r>
          <a:r>
            <a:rPr lang="en-US" sz="1100" dirty="0"/>
            <a:t>)</a:t>
          </a:r>
        </a:p>
      </dgm:t>
    </dgm:pt>
    <dgm:pt modelId="{B19382AD-9F55-41D3-86C8-C57357A9B743}" type="parTrans" cxnId="{4F2CC14B-AEB4-4B65-B351-B28EAB4FB4A5}">
      <dgm:prSet/>
      <dgm:spPr/>
      <dgm:t>
        <a:bodyPr/>
        <a:lstStyle/>
        <a:p>
          <a:endParaRPr lang="en-US"/>
        </a:p>
      </dgm:t>
    </dgm:pt>
    <dgm:pt modelId="{082EBC87-91DA-4C54-A0DD-38ADA0DC81D8}" type="sibTrans" cxnId="{4F2CC14B-AEB4-4B65-B351-B28EAB4FB4A5}">
      <dgm:prSet/>
      <dgm:spPr/>
      <dgm:t>
        <a:bodyPr/>
        <a:lstStyle/>
        <a:p>
          <a:endParaRPr lang="en-US"/>
        </a:p>
      </dgm:t>
    </dgm:pt>
    <dgm:pt modelId="{578F3A88-DEED-4886-A50D-D2FD63C7D74B}">
      <dgm:prSet phldrT="[Text]" custT="1"/>
      <dgm:spPr/>
      <dgm:t>
        <a:bodyPr/>
        <a:lstStyle/>
        <a:p>
          <a:r>
            <a:rPr lang="en-US" sz="1400" dirty="0"/>
            <a:t>Design(Construct the measuring instrument</a:t>
          </a:r>
          <a:r>
            <a:rPr lang="en-US" sz="1100" dirty="0"/>
            <a:t>)</a:t>
          </a:r>
        </a:p>
      </dgm:t>
    </dgm:pt>
    <dgm:pt modelId="{AAA2E322-EB55-4F69-A31A-C33F9782A1AE}" type="parTrans" cxnId="{24A269AE-1F98-4304-B4E8-6BE16224BC7E}">
      <dgm:prSet/>
      <dgm:spPr/>
      <dgm:t>
        <a:bodyPr/>
        <a:lstStyle/>
        <a:p>
          <a:endParaRPr lang="en-US"/>
        </a:p>
      </dgm:t>
    </dgm:pt>
    <dgm:pt modelId="{9E9EA97A-D038-4E46-A62B-9C4CF2076473}" type="sibTrans" cxnId="{24A269AE-1F98-4304-B4E8-6BE16224BC7E}">
      <dgm:prSet/>
      <dgm:spPr/>
      <dgm:t>
        <a:bodyPr/>
        <a:lstStyle/>
        <a:p>
          <a:endParaRPr lang="en-US"/>
        </a:p>
      </dgm:t>
    </dgm:pt>
    <dgm:pt modelId="{916BAE09-3E5C-4585-BA8D-7164104CD7EF}">
      <dgm:prSet phldrT="[Text]" custT="1"/>
      <dgm:spPr/>
      <dgm:t>
        <a:bodyPr/>
        <a:lstStyle/>
        <a:p>
          <a:r>
            <a:rPr lang="en-US" sz="1400" dirty="0"/>
            <a:t>Administer(Distribute and collect data)</a:t>
          </a:r>
        </a:p>
      </dgm:t>
    </dgm:pt>
    <dgm:pt modelId="{24FC9550-48AC-4977-BE95-8B54CF594362}" type="parTrans" cxnId="{B9A17B4B-74FD-4B36-A23D-D830F977047F}">
      <dgm:prSet/>
      <dgm:spPr/>
      <dgm:t>
        <a:bodyPr/>
        <a:lstStyle/>
        <a:p>
          <a:endParaRPr lang="en-US"/>
        </a:p>
      </dgm:t>
    </dgm:pt>
    <dgm:pt modelId="{F0A4074E-AA41-4C2E-B6BA-40C55C6DD41F}" type="sibTrans" cxnId="{B9A17B4B-74FD-4B36-A23D-D830F977047F}">
      <dgm:prSet/>
      <dgm:spPr/>
      <dgm:t>
        <a:bodyPr/>
        <a:lstStyle/>
        <a:p>
          <a:endParaRPr lang="en-US"/>
        </a:p>
      </dgm:t>
    </dgm:pt>
    <dgm:pt modelId="{84D75321-85D1-49F9-BCDD-61D577621735}">
      <dgm:prSet phldrT="[Text]" custT="1"/>
      <dgm:spPr/>
      <dgm:t>
        <a:bodyPr/>
        <a:lstStyle/>
        <a:p>
          <a:r>
            <a:rPr lang="en-US" sz="1400" dirty="0"/>
            <a:t>Analysis(Assess results and implications)</a:t>
          </a:r>
        </a:p>
      </dgm:t>
    </dgm:pt>
    <dgm:pt modelId="{B815C9E9-2558-4E9F-8433-925C8763D95D}" type="parTrans" cxnId="{6C45B988-C12C-41C3-8C04-1C778DA1E7FF}">
      <dgm:prSet/>
      <dgm:spPr/>
      <dgm:t>
        <a:bodyPr/>
        <a:lstStyle/>
        <a:p>
          <a:endParaRPr lang="en-US"/>
        </a:p>
      </dgm:t>
    </dgm:pt>
    <dgm:pt modelId="{6383BC75-F33C-4C55-9A26-4205943F05C9}" type="sibTrans" cxnId="{6C45B988-C12C-41C3-8C04-1C778DA1E7FF}">
      <dgm:prSet/>
      <dgm:spPr/>
      <dgm:t>
        <a:bodyPr/>
        <a:lstStyle/>
        <a:p>
          <a:endParaRPr lang="en-US"/>
        </a:p>
      </dgm:t>
    </dgm:pt>
    <dgm:pt modelId="{4DA5EA11-1E23-4427-BF70-788636B5041B}">
      <dgm:prSet phldrT="[Text]" custT="1"/>
      <dgm:spPr/>
      <dgm:t>
        <a:bodyPr/>
        <a:lstStyle/>
        <a:p>
          <a:r>
            <a:rPr lang="en-US" sz="1400" dirty="0"/>
            <a:t>Action Planning(Identify and take steps to improve)</a:t>
          </a:r>
        </a:p>
      </dgm:t>
    </dgm:pt>
    <dgm:pt modelId="{3EBE503C-5AEE-46F1-8A24-3176637FF235}" type="parTrans" cxnId="{22DAF6D2-2AC4-4861-9EE6-FCCEDFCAA2A2}">
      <dgm:prSet/>
      <dgm:spPr/>
      <dgm:t>
        <a:bodyPr/>
        <a:lstStyle/>
        <a:p>
          <a:endParaRPr lang="en-US"/>
        </a:p>
      </dgm:t>
    </dgm:pt>
    <dgm:pt modelId="{F0EDA800-CF98-4F20-A05E-15B5AEF11D54}" type="sibTrans" cxnId="{22DAF6D2-2AC4-4861-9EE6-FCCEDFCAA2A2}">
      <dgm:prSet/>
      <dgm:spPr/>
      <dgm:t>
        <a:bodyPr/>
        <a:lstStyle/>
        <a:p>
          <a:endParaRPr lang="en-US"/>
        </a:p>
      </dgm:t>
    </dgm:pt>
    <dgm:pt modelId="{BA9B5C44-400B-4E0C-A76B-24036595B583}" type="pres">
      <dgm:prSet presAssocID="{85EB267A-B49E-4439-ADC9-FC030F623996}" presName="cycle" presStyleCnt="0">
        <dgm:presLayoutVars>
          <dgm:dir/>
          <dgm:resizeHandles val="exact"/>
        </dgm:presLayoutVars>
      </dgm:prSet>
      <dgm:spPr/>
    </dgm:pt>
    <dgm:pt modelId="{6A373547-A80A-43DE-94BA-721C519CEAB8}" type="pres">
      <dgm:prSet presAssocID="{EE21D04F-066E-4DF5-BDF9-DCCD6BADA33A}" presName="node" presStyleLbl="node1" presStyleIdx="0" presStyleCnt="5">
        <dgm:presLayoutVars>
          <dgm:bulletEnabled val="1"/>
        </dgm:presLayoutVars>
      </dgm:prSet>
      <dgm:spPr/>
    </dgm:pt>
    <dgm:pt modelId="{79B9955A-F993-4FD6-A682-5466F259C196}" type="pres">
      <dgm:prSet presAssocID="{082EBC87-91DA-4C54-A0DD-38ADA0DC81D8}" presName="sibTrans" presStyleLbl="sibTrans2D1" presStyleIdx="0" presStyleCnt="5"/>
      <dgm:spPr/>
    </dgm:pt>
    <dgm:pt modelId="{83A7F5B5-D542-436B-A668-766B8E50144E}" type="pres">
      <dgm:prSet presAssocID="{082EBC87-91DA-4C54-A0DD-38ADA0DC81D8}" presName="connectorText" presStyleLbl="sibTrans2D1" presStyleIdx="0" presStyleCnt="5"/>
      <dgm:spPr/>
    </dgm:pt>
    <dgm:pt modelId="{B3F8EB83-8E95-49BA-9684-B64087DDF8D0}" type="pres">
      <dgm:prSet presAssocID="{578F3A88-DEED-4886-A50D-D2FD63C7D74B}" presName="node" presStyleLbl="node1" presStyleIdx="1" presStyleCnt="5">
        <dgm:presLayoutVars>
          <dgm:bulletEnabled val="1"/>
        </dgm:presLayoutVars>
      </dgm:prSet>
      <dgm:spPr/>
    </dgm:pt>
    <dgm:pt modelId="{BCB9B5A5-36A3-4C40-8E32-9C65F13F1484}" type="pres">
      <dgm:prSet presAssocID="{9E9EA97A-D038-4E46-A62B-9C4CF2076473}" presName="sibTrans" presStyleLbl="sibTrans2D1" presStyleIdx="1" presStyleCnt="5"/>
      <dgm:spPr/>
    </dgm:pt>
    <dgm:pt modelId="{105FEF14-C8D4-460C-B05F-BC7D5FFDCAC8}" type="pres">
      <dgm:prSet presAssocID="{9E9EA97A-D038-4E46-A62B-9C4CF2076473}" presName="connectorText" presStyleLbl="sibTrans2D1" presStyleIdx="1" presStyleCnt="5"/>
      <dgm:spPr/>
    </dgm:pt>
    <dgm:pt modelId="{123AD18E-D5F2-4641-80CD-80B982254E6C}" type="pres">
      <dgm:prSet presAssocID="{916BAE09-3E5C-4585-BA8D-7164104CD7EF}" presName="node" presStyleLbl="node1" presStyleIdx="2" presStyleCnt="5">
        <dgm:presLayoutVars>
          <dgm:bulletEnabled val="1"/>
        </dgm:presLayoutVars>
      </dgm:prSet>
      <dgm:spPr/>
    </dgm:pt>
    <dgm:pt modelId="{D2CF6881-EE40-404C-BDA9-91DC496EBB51}" type="pres">
      <dgm:prSet presAssocID="{F0A4074E-AA41-4C2E-B6BA-40C55C6DD41F}" presName="sibTrans" presStyleLbl="sibTrans2D1" presStyleIdx="2" presStyleCnt="5"/>
      <dgm:spPr/>
    </dgm:pt>
    <dgm:pt modelId="{EBCF291E-95D4-43FF-A247-A4E165DA7507}" type="pres">
      <dgm:prSet presAssocID="{F0A4074E-AA41-4C2E-B6BA-40C55C6DD41F}" presName="connectorText" presStyleLbl="sibTrans2D1" presStyleIdx="2" presStyleCnt="5"/>
      <dgm:spPr/>
    </dgm:pt>
    <dgm:pt modelId="{DDC45A78-81C2-436B-8565-EAC8C9F6A421}" type="pres">
      <dgm:prSet presAssocID="{84D75321-85D1-49F9-BCDD-61D577621735}" presName="node" presStyleLbl="node1" presStyleIdx="3" presStyleCnt="5">
        <dgm:presLayoutVars>
          <dgm:bulletEnabled val="1"/>
        </dgm:presLayoutVars>
      </dgm:prSet>
      <dgm:spPr/>
    </dgm:pt>
    <dgm:pt modelId="{1F5BA7F5-5DC7-4EDA-82D2-AEFE168FF3D5}" type="pres">
      <dgm:prSet presAssocID="{6383BC75-F33C-4C55-9A26-4205943F05C9}" presName="sibTrans" presStyleLbl="sibTrans2D1" presStyleIdx="3" presStyleCnt="5"/>
      <dgm:spPr/>
    </dgm:pt>
    <dgm:pt modelId="{076E29D7-CEBB-4D3C-AF8F-67BCCCEA7766}" type="pres">
      <dgm:prSet presAssocID="{6383BC75-F33C-4C55-9A26-4205943F05C9}" presName="connectorText" presStyleLbl="sibTrans2D1" presStyleIdx="3" presStyleCnt="5"/>
      <dgm:spPr/>
    </dgm:pt>
    <dgm:pt modelId="{FF9FA31A-16E1-4293-8970-D26661EDA16D}" type="pres">
      <dgm:prSet presAssocID="{4DA5EA11-1E23-4427-BF70-788636B5041B}" presName="node" presStyleLbl="node1" presStyleIdx="4" presStyleCnt="5">
        <dgm:presLayoutVars>
          <dgm:bulletEnabled val="1"/>
        </dgm:presLayoutVars>
      </dgm:prSet>
      <dgm:spPr/>
    </dgm:pt>
    <dgm:pt modelId="{C2579C3C-D7E8-4C51-A907-1D60BB68B890}" type="pres">
      <dgm:prSet presAssocID="{F0EDA800-CF98-4F20-A05E-15B5AEF11D54}" presName="sibTrans" presStyleLbl="sibTrans2D1" presStyleIdx="4" presStyleCnt="5"/>
      <dgm:spPr/>
    </dgm:pt>
    <dgm:pt modelId="{12C5C309-0001-4FA1-9CFB-1DC4A2073BCD}" type="pres">
      <dgm:prSet presAssocID="{F0EDA800-CF98-4F20-A05E-15B5AEF11D54}" presName="connectorText" presStyleLbl="sibTrans2D1" presStyleIdx="4" presStyleCnt="5"/>
      <dgm:spPr/>
    </dgm:pt>
  </dgm:ptLst>
  <dgm:cxnLst>
    <dgm:cxn modelId="{ECA1A510-9480-4CA7-93E9-650CB06AB59D}" type="presOf" srcId="{4DA5EA11-1E23-4427-BF70-788636B5041B}" destId="{FF9FA31A-16E1-4293-8970-D26661EDA16D}" srcOrd="0" destOrd="0" presId="urn:microsoft.com/office/officeart/2005/8/layout/cycle2"/>
    <dgm:cxn modelId="{1E605418-15E3-4363-B0D2-197967C5B87E}" type="presOf" srcId="{F0EDA800-CF98-4F20-A05E-15B5AEF11D54}" destId="{C2579C3C-D7E8-4C51-A907-1D60BB68B890}" srcOrd="0" destOrd="0" presId="urn:microsoft.com/office/officeart/2005/8/layout/cycle2"/>
    <dgm:cxn modelId="{F6DC8035-F956-4BE5-9B57-B8A9C601892A}" type="presOf" srcId="{F0A4074E-AA41-4C2E-B6BA-40C55C6DD41F}" destId="{D2CF6881-EE40-404C-BDA9-91DC496EBB51}" srcOrd="0" destOrd="0" presId="urn:microsoft.com/office/officeart/2005/8/layout/cycle2"/>
    <dgm:cxn modelId="{C015783E-0DB4-4CE2-AE0F-71E34E9D4DF5}" type="presOf" srcId="{F0EDA800-CF98-4F20-A05E-15B5AEF11D54}" destId="{12C5C309-0001-4FA1-9CFB-1DC4A2073BCD}" srcOrd="1" destOrd="0" presId="urn:microsoft.com/office/officeart/2005/8/layout/cycle2"/>
    <dgm:cxn modelId="{8B586145-5837-463D-BF7B-076A54061FB9}" type="presOf" srcId="{6383BC75-F33C-4C55-9A26-4205943F05C9}" destId="{076E29D7-CEBB-4D3C-AF8F-67BCCCEA7766}" srcOrd="1" destOrd="0" presId="urn:microsoft.com/office/officeart/2005/8/layout/cycle2"/>
    <dgm:cxn modelId="{B9A17B4B-74FD-4B36-A23D-D830F977047F}" srcId="{85EB267A-B49E-4439-ADC9-FC030F623996}" destId="{916BAE09-3E5C-4585-BA8D-7164104CD7EF}" srcOrd="2" destOrd="0" parTransId="{24FC9550-48AC-4977-BE95-8B54CF594362}" sibTransId="{F0A4074E-AA41-4C2E-B6BA-40C55C6DD41F}"/>
    <dgm:cxn modelId="{4F2CC14B-AEB4-4B65-B351-B28EAB4FB4A5}" srcId="{85EB267A-B49E-4439-ADC9-FC030F623996}" destId="{EE21D04F-066E-4DF5-BDF9-DCCD6BADA33A}" srcOrd="0" destOrd="0" parTransId="{B19382AD-9F55-41D3-86C8-C57357A9B743}" sibTransId="{082EBC87-91DA-4C54-A0DD-38ADA0DC81D8}"/>
    <dgm:cxn modelId="{136D4D56-DE01-48A7-B8C9-B93B3673A7A0}" type="presOf" srcId="{9E9EA97A-D038-4E46-A62B-9C4CF2076473}" destId="{BCB9B5A5-36A3-4C40-8E32-9C65F13F1484}" srcOrd="0" destOrd="0" presId="urn:microsoft.com/office/officeart/2005/8/layout/cycle2"/>
    <dgm:cxn modelId="{862CFE59-1B1A-47C5-8392-7BA3D2286075}" type="presOf" srcId="{9E9EA97A-D038-4E46-A62B-9C4CF2076473}" destId="{105FEF14-C8D4-460C-B05F-BC7D5FFDCAC8}" srcOrd="1" destOrd="0" presId="urn:microsoft.com/office/officeart/2005/8/layout/cycle2"/>
    <dgm:cxn modelId="{16FBF964-9678-42EC-B696-2B06031B7F0B}" type="presOf" srcId="{6383BC75-F33C-4C55-9A26-4205943F05C9}" destId="{1F5BA7F5-5DC7-4EDA-82D2-AEFE168FF3D5}" srcOrd="0" destOrd="0" presId="urn:microsoft.com/office/officeart/2005/8/layout/cycle2"/>
    <dgm:cxn modelId="{FA046B87-FB3A-46D7-90F7-4F63F22964CE}" type="presOf" srcId="{84D75321-85D1-49F9-BCDD-61D577621735}" destId="{DDC45A78-81C2-436B-8565-EAC8C9F6A421}" srcOrd="0" destOrd="0" presId="urn:microsoft.com/office/officeart/2005/8/layout/cycle2"/>
    <dgm:cxn modelId="{6C45B988-C12C-41C3-8C04-1C778DA1E7FF}" srcId="{85EB267A-B49E-4439-ADC9-FC030F623996}" destId="{84D75321-85D1-49F9-BCDD-61D577621735}" srcOrd="3" destOrd="0" parTransId="{B815C9E9-2558-4E9F-8433-925C8763D95D}" sibTransId="{6383BC75-F33C-4C55-9A26-4205943F05C9}"/>
    <dgm:cxn modelId="{47DCABA4-743D-45E6-8A2A-EF2A8D540052}" type="presOf" srcId="{F0A4074E-AA41-4C2E-B6BA-40C55C6DD41F}" destId="{EBCF291E-95D4-43FF-A247-A4E165DA7507}" srcOrd="1" destOrd="0" presId="urn:microsoft.com/office/officeart/2005/8/layout/cycle2"/>
    <dgm:cxn modelId="{FC8F99AC-42FB-4D68-8B7A-5253C1E1488E}" type="presOf" srcId="{082EBC87-91DA-4C54-A0DD-38ADA0DC81D8}" destId="{79B9955A-F993-4FD6-A682-5466F259C196}" srcOrd="0" destOrd="0" presId="urn:microsoft.com/office/officeart/2005/8/layout/cycle2"/>
    <dgm:cxn modelId="{24A269AE-1F98-4304-B4E8-6BE16224BC7E}" srcId="{85EB267A-B49E-4439-ADC9-FC030F623996}" destId="{578F3A88-DEED-4886-A50D-D2FD63C7D74B}" srcOrd="1" destOrd="0" parTransId="{AAA2E322-EB55-4F69-A31A-C33F9782A1AE}" sibTransId="{9E9EA97A-D038-4E46-A62B-9C4CF2076473}"/>
    <dgm:cxn modelId="{9CF098C3-467A-47B7-8FB6-69D1E0CAF0C4}" type="presOf" srcId="{EE21D04F-066E-4DF5-BDF9-DCCD6BADA33A}" destId="{6A373547-A80A-43DE-94BA-721C519CEAB8}" srcOrd="0" destOrd="0" presId="urn:microsoft.com/office/officeart/2005/8/layout/cycle2"/>
    <dgm:cxn modelId="{5D918FC6-D9F1-488B-BCBD-8E48D96C5DF6}" type="presOf" srcId="{082EBC87-91DA-4C54-A0DD-38ADA0DC81D8}" destId="{83A7F5B5-D542-436B-A668-766B8E50144E}" srcOrd="1" destOrd="0" presId="urn:microsoft.com/office/officeart/2005/8/layout/cycle2"/>
    <dgm:cxn modelId="{47B35CCB-2A0A-4B67-A18D-3909DFA563BB}" type="presOf" srcId="{85EB267A-B49E-4439-ADC9-FC030F623996}" destId="{BA9B5C44-400B-4E0C-A76B-24036595B583}" srcOrd="0" destOrd="0" presId="urn:microsoft.com/office/officeart/2005/8/layout/cycle2"/>
    <dgm:cxn modelId="{22DAF6D2-2AC4-4861-9EE6-FCCEDFCAA2A2}" srcId="{85EB267A-B49E-4439-ADC9-FC030F623996}" destId="{4DA5EA11-1E23-4427-BF70-788636B5041B}" srcOrd="4" destOrd="0" parTransId="{3EBE503C-5AEE-46F1-8A24-3176637FF235}" sibTransId="{F0EDA800-CF98-4F20-A05E-15B5AEF11D54}"/>
    <dgm:cxn modelId="{2BEBBDD3-FAD6-4BFD-9F7F-6192D93600CE}" type="presOf" srcId="{578F3A88-DEED-4886-A50D-D2FD63C7D74B}" destId="{B3F8EB83-8E95-49BA-9684-B64087DDF8D0}" srcOrd="0" destOrd="0" presId="urn:microsoft.com/office/officeart/2005/8/layout/cycle2"/>
    <dgm:cxn modelId="{400A21F6-2778-4D50-B806-5CE1F8097673}" type="presOf" srcId="{916BAE09-3E5C-4585-BA8D-7164104CD7EF}" destId="{123AD18E-D5F2-4641-80CD-80B982254E6C}" srcOrd="0" destOrd="0" presId="urn:microsoft.com/office/officeart/2005/8/layout/cycle2"/>
    <dgm:cxn modelId="{5EEA757E-A68E-41C7-BAB3-2E4B225B2720}" type="presParOf" srcId="{BA9B5C44-400B-4E0C-A76B-24036595B583}" destId="{6A373547-A80A-43DE-94BA-721C519CEAB8}" srcOrd="0" destOrd="0" presId="urn:microsoft.com/office/officeart/2005/8/layout/cycle2"/>
    <dgm:cxn modelId="{EE71AFBF-8FEE-453D-B775-99F42516E1CA}" type="presParOf" srcId="{BA9B5C44-400B-4E0C-A76B-24036595B583}" destId="{79B9955A-F993-4FD6-A682-5466F259C196}" srcOrd="1" destOrd="0" presId="urn:microsoft.com/office/officeart/2005/8/layout/cycle2"/>
    <dgm:cxn modelId="{E8414D96-F913-401E-8CDE-022ABA9201C6}" type="presParOf" srcId="{79B9955A-F993-4FD6-A682-5466F259C196}" destId="{83A7F5B5-D542-436B-A668-766B8E50144E}" srcOrd="0" destOrd="0" presId="urn:microsoft.com/office/officeart/2005/8/layout/cycle2"/>
    <dgm:cxn modelId="{FC57D50E-BB3D-4DA8-AE70-9263FA90A55E}" type="presParOf" srcId="{BA9B5C44-400B-4E0C-A76B-24036595B583}" destId="{B3F8EB83-8E95-49BA-9684-B64087DDF8D0}" srcOrd="2" destOrd="0" presId="urn:microsoft.com/office/officeart/2005/8/layout/cycle2"/>
    <dgm:cxn modelId="{33E04BB0-A0A1-4199-9A68-2B1B9F4E772C}" type="presParOf" srcId="{BA9B5C44-400B-4E0C-A76B-24036595B583}" destId="{BCB9B5A5-36A3-4C40-8E32-9C65F13F1484}" srcOrd="3" destOrd="0" presId="urn:microsoft.com/office/officeart/2005/8/layout/cycle2"/>
    <dgm:cxn modelId="{B894418E-3C41-4471-9AB2-529DEA63D5A6}" type="presParOf" srcId="{BCB9B5A5-36A3-4C40-8E32-9C65F13F1484}" destId="{105FEF14-C8D4-460C-B05F-BC7D5FFDCAC8}" srcOrd="0" destOrd="0" presId="urn:microsoft.com/office/officeart/2005/8/layout/cycle2"/>
    <dgm:cxn modelId="{BB9AF859-1920-4828-94D6-F63D3BCD2066}" type="presParOf" srcId="{BA9B5C44-400B-4E0C-A76B-24036595B583}" destId="{123AD18E-D5F2-4641-80CD-80B982254E6C}" srcOrd="4" destOrd="0" presId="urn:microsoft.com/office/officeart/2005/8/layout/cycle2"/>
    <dgm:cxn modelId="{7EFEF697-A7A7-40D6-A321-87406EF7DFC9}" type="presParOf" srcId="{BA9B5C44-400B-4E0C-A76B-24036595B583}" destId="{D2CF6881-EE40-404C-BDA9-91DC496EBB51}" srcOrd="5" destOrd="0" presId="urn:microsoft.com/office/officeart/2005/8/layout/cycle2"/>
    <dgm:cxn modelId="{313B6CFF-9C1A-4ED4-B979-9C52400BF4EB}" type="presParOf" srcId="{D2CF6881-EE40-404C-BDA9-91DC496EBB51}" destId="{EBCF291E-95D4-43FF-A247-A4E165DA7507}" srcOrd="0" destOrd="0" presId="urn:microsoft.com/office/officeart/2005/8/layout/cycle2"/>
    <dgm:cxn modelId="{3A4DC476-CA5A-4BDA-BE2E-B2C29DF6C2D3}" type="presParOf" srcId="{BA9B5C44-400B-4E0C-A76B-24036595B583}" destId="{DDC45A78-81C2-436B-8565-EAC8C9F6A421}" srcOrd="6" destOrd="0" presId="urn:microsoft.com/office/officeart/2005/8/layout/cycle2"/>
    <dgm:cxn modelId="{0C98E609-6D5F-4D93-9387-AF2C4BF63B6C}" type="presParOf" srcId="{BA9B5C44-400B-4E0C-A76B-24036595B583}" destId="{1F5BA7F5-5DC7-4EDA-82D2-AEFE168FF3D5}" srcOrd="7" destOrd="0" presId="urn:microsoft.com/office/officeart/2005/8/layout/cycle2"/>
    <dgm:cxn modelId="{BE3E01B8-9789-49B8-B951-E616B3F9313E}" type="presParOf" srcId="{1F5BA7F5-5DC7-4EDA-82D2-AEFE168FF3D5}" destId="{076E29D7-CEBB-4D3C-AF8F-67BCCCEA7766}" srcOrd="0" destOrd="0" presId="urn:microsoft.com/office/officeart/2005/8/layout/cycle2"/>
    <dgm:cxn modelId="{610FFF4D-3029-481E-A06B-39845B6BDDAA}" type="presParOf" srcId="{BA9B5C44-400B-4E0C-A76B-24036595B583}" destId="{FF9FA31A-16E1-4293-8970-D26661EDA16D}" srcOrd="8" destOrd="0" presId="urn:microsoft.com/office/officeart/2005/8/layout/cycle2"/>
    <dgm:cxn modelId="{2889D63D-AA0A-4AC8-9D8D-C99B4ABC1861}" type="presParOf" srcId="{BA9B5C44-400B-4E0C-A76B-24036595B583}" destId="{C2579C3C-D7E8-4C51-A907-1D60BB68B890}" srcOrd="9" destOrd="0" presId="urn:microsoft.com/office/officeart/2005/8/layout/cycle2"/>
    <dgm:cxn modelId="{45EE490C-A30A-4219-B76F-F6CF37926AA0}" type="presParOf" srcId="{C2579C3C-D7E8-4C51-A907-1D60BB68B890}" destId="{12C5C309-0001-4FA1-9CFB-1DC4A2073BCD}"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73547-A80A-43DE-94BA-721C519CEAB8}">
      <dsp:nvSpPr>
        <dsp:cNvPr id="0" name=""/>
        <dsp:cNvSpPr/>
      </dsp:nvSpPr>
      <dsp:spPr>
        <a:xfrm>
          <a:off x="2432516" y="277"/>
          <a:ext cx="1262634" cy="126263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Initiation</a:t>
          </a:r>
        </a:p>
        <a:p>
          <a:pPr marL="0" lvl="0" indent="0" algn="ctr" defTabSz="622300">
            <a:lnSpc>
              <a:spcPct val="90000"/>
            </a:lnSpc>
            <a:spcBef>
              <a:spcPct val="0"/>
            </a:spcBef>
            <a:spcAft>
              <a:spcPct val="35000"/>
            </a:spcAft>
            <a:buNone/>
          </a:pPr>
          <a:r>
            <a:rPr lang="en-US" sz="1400" kern="1200" dirty="0"/>
            <a:t>(Deciding on the Process</a:t>
          </a:r>
          <a:r>
            <a:rPr lang="en-US" sz="1100" kern="1200" dirty="0"/>
            <a:t>)</a:t>
          </a:r>
        </a:p>
      </dsp:txBody>
      <dsp:txXfrm>
        <a:off x="2617424" y="185185"/>
        <a:ext cx="892818" cy="892818"/>
      </dsp:txXfrm>
    </dsp:sp>
    <dsp:sp modelId="{79B9955A-F993-4FD6-A682-5466F259C196}">
      <dsp:nvSpPr>
        <dsp:cNvPr id="0" name=""/>
        <dsp:cNvSpPr/>
      </dsp:nvSpPr>
      <dsp:spPr>
        <a:xfrm rot="2160000">
          <a:off x="3655147" y="969922"/>
          <a:ext cx="335239" cy="426139"/>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3664751" y="1025593"/>
        <a:ext cx="234667" cy="255683"/>
      </dsp:txXfrm>
    </dsp:sp>
    <dsp:sp modelId="{B3F8EB83-8E95-49BA-9684-B64087DDF8D0}">
      <dsp:nvSpPr>
        <dsp:cNvPr id="0" name=""/>
        <dsp:cNvSpPr/>
      </dsp:nvSpPr>
      <dsp:spPr>
        <a:xfrm>
          <a:off x="3965735" y="1114226"/>
          <a:ext cx="1262634" cy="1262634"/>
        </a:xfrm>
        <a:prstGeom prst="ellipse">
          <a:avLst/>
        </a:prstGeom>
        <a:gradFill rotWithShape="0">
          <a:gsLst>
            <a:gs pos="0">
              <a:schemeClr val="accent2">
                <a:hueOff val="-363841"/>
                <a:satOff val="-20982"/>
                <a:lumOff val="2157"/>
                <a:alphaOff val="0"/>
                <a:satMod val="103000"/>
                <a:lumMod val="102000"/>
                <a:tint val="94000"/>
              </a:schemeClr>
            </a:gs>
            <a:gs pos="50000">
              <a:schemeClr val="accent2">
                <a:hueOff val="-363841"/>
                <a:satOff val="-20982"/>
                <a:lumOff val="2157"/>
                <a:alphaOff val="0"/>
                <a:satMod val="110000"/>
                <a:lumMod val="100000"/>
                <a:shade val="100000"/>
              </a:schemeClr>
            </a:gs>
            <a:gs pos="100000">
              <a:schemeClr val="accent2">
                <a:hueOff val="-363841"/>
                <a:satOff val="-20982"/>
                <a:lumOff val="215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Design(Construct the measuring instrument</a:t>
          </a:r>
          <a:r>
            <a:rPr lang="en-US" sz="1100" kern="1200" dirty="0"/>
            <a:t>)</a:t>
          </a:r>
        </a:p>
      </dsp:txBody>
      <dsp:txXfrm>
        <a:off x="4150643" y="1299134"/>
        <a:ext cx="892818" cy="892818"/>
      </dsp:txXfrm>
    </dsp:sp>
    <dsp:sp modelId="{BCB9B5A5-36A3-4C40-8E32-9C65F13F1484}">
      <dsp:nvSpPr>
        <dsp:cNvPr id="0" name=""/>
        <dsp:cNvSpPr/>
      </dsp:nvSpPr>
      <dsp:spPr>
        <a:xfrm rot="6480000">
          <a:off x="4139546" y="2424653"/>
          <a:ext cx="335239" cy="426139"/>
        </a:xfrm>
        <a:prstGeom prst="rightArrow">
          <a:avLst>
            <a:gd name="adj1" fmla="val 60000"/>
            <a:gd name="adj2" fmla="val 50000"/>
          </a:avLst>
        </a:prstGeom>
        <a:gradFill rotWithShape="0">
          <a:gsLst>
            <a:gs pos="0">
              <a:schemeClr val="accent2">
                <a:hueOff val="-363841"/>
                <a:satOff val="-20982"/>
                <a:lumOff val="2157"/>
                <a:alphaOff val="0"/>
                <a:satMod val="103000"/>
                <a:lumMod val="102000"/>
                <a:tint val="94000"/>
              </a:schemeClr>
            </a:gs>
            <a:gs pos="50000">
              <a:schemeClr val="accent2">
                <a:hueOff val="-363841"/>
                <a:satOff val="-20982"/>
                <a:lumOff val="2157"/>
                <a:alphaOff val="0"/>
                <a:satMod val="110000"/>
                <a:lumMod val="100000"/>
                <a:shade val="100000"/>
              </a:schemeClr>
            </a:gs>
            <a:gs pos="100000">
              <a:schemeClr val="accent2">
                <a:hueOff val="-363841"/>
                <a:satOff val="-20982"/>
                <a:lumOff val="215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4205371" y="2462056"/>
        <a:ext cx="234667" cy="255683"/>
      </dsp:txXfrm>
    </dsp:sp>
    <dsp:sp modelId="{123AD18E-D5F2-4641-80CD-80B982254E6C}">
      <dsp:nvSpPr>
        <dsp:cNvPr id="0" name=""/>
        <dsp:cNvSpPr/>
      </dsp:nvSpPr>
      <dsp:spPr>
        <a:xfrm>
          <a:off x="3380097" y="2916632"/>
          <a:ext cx="1262634" cy="1262634"/>
        </a:xfrm>
        <a:prstGeom prst="ellipse">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Administer(Distribute and collect data)</a:t>
          </a:r>
        </a:p>
      </dsp:txBody>
      <dsp:txXfrm>
        <a:off x="3565005" y="3101540"/>
        <a:ext cx="892818" cy="892818"/>
      </dsp:txXfrm>
    </dsp:sp>
    <dsp:sp modelId="{D2CF6881-EE40-404C-BDA9-91DC496EBB51}">
      <dsp:nvSpPr>
        <dsp:cNvPr id="0" name=""/>
        <dsp:cNvSpPr/>
      </dsp:nvSpPr>
      <dsp:spPr>
        <a:xfrm rot="10800000">
          <a:off x="2905702" y="3334880"/>
          <a:ext cx="335239" cy="426139"/>
        </a:xfrm>
        <a:prstGeom prst="rightArrow">
          <a:avLst>
            <a:gd name="adj1" fmla="val 60000"/>
            <a:gd name="adj2" fmla="val 50000"/>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3006274" y="3420108"/>
        <a:ext cx="234667" cy="255683"/>
      </dsp:txXfrm>
    </dsp:sp>
    <dsp:sp modelId="{DDC45A78-81C2-436B-8565-EAC8C9F6A421}">
      <dsp:nvSpPr>
        <dsp:cNvPr id="0" name=""/>
        <dsp:cNvSpPr/>
      </dsp:nvSpPr>
      <dsp:spPr>
        <a:xfrm>
          <a:off x="1484935" y="2916632"/>
          <a:ext cx="1262634" cy="1262634"/>
        </a:xfrm>
        <a:prstGeom prst="ellipse">
          <a:avLst/>
        </a:prstGeom>
        <a:gradFill rotWithShape="0">
          <a:gsLst>
            <a:gs pos="0">
              <a:schemeClr val="accent2">
                <a:hueOff val="-1091522"/>
                <a:satOff val="-62946"/>
                <a:lumOff val="6471"/>
                <a:alphaOff val="0"/>
                <a:satMod val="103000"/>
                <a:lumMod val="102000"/>
                <a:tint val="94000"/>
              </a:schemeClr>
            </a:gs>
            <a:gs pos="50000">
              <a:schemeClr val="accent2">
                <a:hueOff val="-1091522"/>
                <a:satOff val="-62946"/>
                <a:lumOff val="6471"/>
                <a:alphaOff val="0"/>
                <a:satMod val="110000"/>
                <a:lumMod val="100000"/>
                <a:shade val="100000"/>
              </a:schemeClr>
            </a:gs>
            <a:gs pos="100000">
              <a:schemeClr val="accent2">
                <a:hueOff val="-1091522"/>
                <a:satOff val="-62946"/>
                <a:lumOff val="64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Analysis(Assess results and implications)</a:t>
          </a:r>
        </a:p>
      </dsp:txBody>
      <dsp:txXfrm>
        <a:off x="1669843" y="3101540"/>
        <a:ext cx="892818" cy="892818"/>
      </dsp:txXfrm>
    </dsp:sp>
    <dsp:sp modelId="{1F5BA7F5-5DC7-4EDA-82D2-AEFE168FF3D5}">
      <dsp:nvSpPr>
        <dsp:cNvPr id="0" name=""/>
        <dsp:cNvSpPr/>
      </dsp:nvSpPr>
      <dsp:spPr>
        <a:xfrm rot="15120000">
          <a:off x="1658745" y="2442700"/>
          <a:ext cx="335239" cy="426139"/>
        </a:xfrm>
        <a:prstGeom prst="rightArrow">
          <a:avLst>
            <a:gd name="adj1" fmla="val 60000"/>
            <a:gd name="adj2" fmla="val 50000"/>
          </a:avLst>
        </a:prstGeom>
        <a:gradFill rotWithShape="0">
          <a:gsLst>
            <a:gs pos="0">
              <a:schemeClr val="accent2">
                <a:hueOff val="-1091522"/>
                <a:satOff val="-62946"/>
                <a:lumOff val="6471"/>
                <a:alphaOff val="0"/>
                <a:satMod val="103000"/>
                <a:lumMod val="102000"/>
                <a:tint val="94000"/>
              </a:schemeClr>
            </a:gs>
            <a:gs pos="50000">
              <a:schemeClr val="accent2">
                <a:hueOff val="-1091522"/>
                <a:satOff val="-62946"/>
                <a:lumOff val="6471"/>
                <a:alphaOff val="0"/>
                <a:satMod val="110000"/>
                <a:lumMod val="100000"/>
                <a:shade val="100000"/>
              </a:schemeClr>
            </a:gs>
            <a:gs pos="100000">
              <a:schemeClr val="accent2">
                <a:hueOff val="-1091522"/>
                <a:satOff val="-62946"/>
                <a:lumOff val="64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1724570" y="2575753"/>
        <a:ext cx="234667" cy="255683"/>
      </dsp:txXfrm>
    </dsp:sp>
    <dsp:sp modelId="{FF9FA31A-16E1-4293-8970-D26661EDA16D}">
      <dsp:nvSpPr>
        <dsp:cNvPr id="0" name=""/>
        <dsp:cNvSpPr/>
      </dsp:nvSpPr>
      <dsp:spPr>
        <a:xfrm>
          <a:off x="899297" y="1114226"/>
          <a:ext cx="1262634" cy="1262634"/>
        </a:xfrm>
        <a:prstGeom prst="ellipse">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Action Planning(Identify and take steps to improve)</a:t>
          </a:r>
        </a:p>
      </dsp:txBody>
      <dsp:txXfrm>
        <a:off x="1084205" y="1299134"/>
        <a:ext cx="892818" cy="892818"/>
      </dsp:txXfrm>
    </dsp:sp>
    <dsp:sp modelId="{C2579C3C-D7E8-4C51-A907-1D60BB68B890}">
      <dsp:nvSpPr>
        <dsp:cNvPr id="0" name=""/>
        <dsp:cNvSpPr/>
      </dsp:nvSpPr>
      <dsp:spPr>
        <a:xfrm rot="19440000">
          <a:off x="2121928" y="981076"/>
          <a:ext cx="335239" cy="426139"/>
        </a:xfrm>
        <a:prstGeom prst="rightArrow">
          <a:avLst>
            <a:gd name="adj1" fmla="val 60000"/>
            <a:gd name="adj2" fmla="val 5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31532" y="1095861"/>
        <a:ext cx="234667" cy="2556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Brady_Corporation</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Krishna</dc:creator>
  <cp:keywords/>
  <dc:description/>
  <cp:lastModifiedBy>Diksha Chawla</cp:lastModifiedBy>
  <cp:revision>26</cp:revision>
  <dcterms:created xsi:type="dcterms:W3CDTF">2024-08-16T08:21:00Z</dcterms:created>
  <dcterms:modified xsi:type="dcterms:W3CDTF">2024-08-16T08:46:00Z</dcterms:modified>
</cp:coreProperties>
</file>